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4D0E4" w14:textId="77777777" w:rsidR="008C44D2" w:rsidRDefault="008C44D2">
      <w:pPr>
        <w:pStyle w:val="NormalWeb"/>
        <w:shd w:val="clear" w:color="auto" w:fill="FFFFFF"/>
        <w:rPr>
          <w:rFonts w:ascii="Roboto" w:hAnsi="Roboto"/>
          <w:color w:val="000000"/>
          <w:sz w:val="27"/>
          <w:szCs w:val="27"/>
        </w:rPr>
      </w:pPr>
      <w:r>
        <w:rPr>
          <w:rFonts w:ascii="Roboto" w:hAnsi="Roboto"/>
          <w:color w:val="000000"/>
          <w:sz w:val="27"/>
          <w:szCs w:val="27"/>
        </w:rPr>
        <w:t>Importance of Tourism industry</w:t>
      </w:r>
    </w:p>
    <w:p w14:paraId="1DDE8EFA" w14:textId="77777777" w:rsidR="008C44D2" w:rsidRDefault="008C44D2">
      <w:pPr>
        <w:pStyle w:val="NormalWeb"/>
        <w:shd w:val="clear" w:color="auto" w:fill="FFFFFF"/>
        <w:rPr>
          <w:rFonts w:ascii="Roboto" w:hAnsi="Roboto"/>
          <w:color w:val="000000"/>
          <w:sz w:val="27"/>
          <w:szCs w:val="27"/>
        </w:rPr>
      </w:pPr>
      <w:r>
        <w:rPr>
          <w:rFonts w:ascii="Roboto" w:hAnsi="Roboto"/>
          <w:color w:val="000000"/>
          <w:sz w:val="27"/>
          <w:szCs w:val="27"/>
        </w:rPr>
        <w:t>Tourism is vital for the success of many economies around the world. There are several benefits of tourism on host destinations.  Tourism boosts the revenue of the economy, creates thousands of jobs, develops the infrastructures of a country, and plants a sense of cultural exchange between foreigners and citizens.</w:t>
      </w:r>
    </w:p>
    <w:p w14:paraId="7E1FBF9E" w14:textId="77777777" w:rsidR="008C44D2" w:rsidRDefault="008C44D2">
      <w:pPr>
        <w:pStyle w:val="NormalWeb"/>
        <w:shd w:val="clear" w:color="auto" w:fill="FFFFFF"/>
        <w:rPr>
          <w:rFonts w:ascii="Roboto" w:hAnsi="Roboto"/>
          <w:color w:val="000000"/>
          <w:sz w:val="27"/>
          <w:szCs w:val="27"/>
        </w:rPr>
      </w:pPr>
      <w:r>
        <w:rPr>
          <w:rFonts w:ascii="Roboto" w:hAnsi="Roboto"/>
          <w:color w:val="000000"/>
          <w:sz w:val="27"/>
          <w:szCs w:val="27"/>
        </w:rPr>
        <w:t>The number of jobs created by tourism in </w:t>
      </w:r>
      <w:hyperlink r:id="rId4" w:tgtFrame="_blank" w:history="1">
        <w:r>
          <w:rPr>
            <w:rStyle w:val="Hyperlink"/>
            <w:rFonts w:ascii="Roboto" w:hAnsi="Roboto"/>
            <w:sz w:val="27"/>
            <w:szCs w:val="27"/>
          </w:rPr>
          <w:t>many different areas</w:t>
        </w:r>
      </w:hyperlink>
      <w:r>
        <w:rPr>
          <w:rFonts w:ascii="Roboto" w:hAnsi="Roboto"/>
          <w:color w:val="000000"/>
          <w:sz w:val="27"/>
          <w:szCs w:val="27"/>
        </w:rPr>
        <w:t> is significant. These jobs are not only a part of the tourism sector but may also include the agricultural sector, communication sector, health sector, and the educational sector. Many tourists travel to experience the hosting destination’s culture, different traditions, and gastronomy. This is very profitable to local restaurants, shopping centers, and stores. </w:t>
      </w:r>
      <w:hyperlink r:id="rId5" w:tgtFrame="_blank" w:history="1">
        <w:r>
          <w:rPr>
            <w:rStyle w:val="Hyperlink"/>
            <w:rFonts w:ascii="Roboto" w:hAnsi="Roboto"/>
            <w:sz w:val="27"/>
            <w:szCs w:val="27"/>
          </w:rPr>
          <w:t>Melbourne, Australia</w:t>
        </w:r>
      </w:hyperlink>
      <w:r>
        <w:rPr>
          <w:rFonts w:ascii="Roboto" w:hAnsi="Roboto"/>
          <w:color w:val="000000"/>
          <w:sz w:val="27"/>
          <w:szCs w:val="27"/>
        </w:rPr>
        <w:t>’s population is greatly affected by tourism. It has a population of around 4 million people and around 22,000 citizens are employed by the tourism sector only.</w:t>
      </w:r>
    </w:p>
    <w:p w14:paraId="23071672" w14:textId="77777777" w:rsidR="008C44D2" w:rsidRDefault="008C44D2">
      <w:pPr>
        <w:pStyle w:val="NormalWeb"/>
        <w:shd w:val="clear" w:color="auto" w:fill="FFFFFF"/>
        <w:rPr>
          <w:rFonts w:ascii="Roboto" w:hAnsi="Roboto"/>
          <w:color w:val="000000"/>
          <w:sz w:val="27"/>
          <w:szCs w:val="27"/>
        </w:rPr>
      </w:pPr>
      <w:r>
        <w:rPr>
          <w:rFonts w:ascii="Roboto" w:hAnsi="Roboto"/>
          <w:color w:val="000000"/>
          <w:sz w:val="27"/>
          <w:szCs w:val="27"/>
        </w:rPr>
        <w:t>Governments that rely on tourism for a big percentage of their revenue invest a lot in the </w:t>
      </w:r>
      <w:hyperlink r:id="rId6" w:tgtFrame="_blank" w:history="1">
        <w:r>
          <w:rPr>
            <w:rStyle w:val="Hyperlink"/>
            <w:rFonts w:ascii="Roboto" w:hAnsi="Roboto"/>
            <w:sz w:val="27"/>
            <w:szCs w:val="27"/>
          </w:rPr>
          <w:t>infrastructure of the country</w:t>
        </w:r>
      </w:hyperlink>
      <w:r>
        <w:rPr>
          <w:rFonts w:ascii="Roboto" w:hAnsi="Roboto"/>
          <w:color w:val="000000"/>
          <w:sz w:val="27"/>
          <w:szCs w:val="27"/>
        </w:rPr>
        <w:t>. They want more and more tourists to visit their country which means that safe and advanced facilities are necessary. This leads to new roads and highways, developed parks, improved public spaces, new airports, and possibly better schools and hospitals. Safe and innovative infrastructures allow for a smooth flow of goods and services. Moreover, local people experience an opportunity for economic and educational growth.</w:t>
      </w:r>
    </w:p>
    <w:p w14:paraId="61F4EB9A" w14:textId="77777777" w:rsidR="008C44D2" w:rsidRDefault="008C44D2">
      <w:pPr>
        <w:pStyle w:val="NormalWeb"/>
        <w:shd w:val="clear" w:color="auto" w:fill="FFFFFF"/>
        <w:rPr>
          <w:rFonts w:ascii="Roboto" w:hAnsi="Roboto"/>
          <w:color w:val="000000"/>
          <w:sz w:val="27"/>
          <w:szCs w:val="27"/>
        </w:rPr>
      </w:pPr>
      <w:r>
        <w:rPr>
          <w:rFonts w:ascii="Roboto" w:hAnsi="Roboto"/>
          <w:color w:val="000000"/>
          <w:sz w:val="27"/>
          <w:szCs w:val="27"/>
        </w:rPr>
        <w:t>Tourism creates a </w:t>
      </w:r>
      <w:hyperlink r:id="rId7" w:tgtFrame="_blank" w:history="1">
        <w:r>
          <w:rPr>
            <w:rStyle w:val="Hyperlink"/>
            <w:rFonts w:ascii="Roboto" w:hAnsi="Roboto"/>
            <w:sz w:val="27"/>
            <w:szCs w:val="27"/>
          </w:rPr>
          <w:t>cultural exchange</w:t>
        </w:r>
      </w:hyperlink>
      <w:r>
        <w:rPr>
          <w:rFonts w:ascii="Roboto" w:hAnsi="Roboto"/>
          <w:color w:val="000000"/>
          <w:sz w:val="27"/>
          <w:szCs w:val="27"/>
        </w:rPr>
        <w:t> between tourists and local citizens. Exhibitions, conferences, and events usually attract foreigners. Organizing authorities usually gain profits from registration fees, gift sales, exhibition spaces, and sales of media copyright. Furthermore, foreign tourists bring diversity and cultural enrichment to the hosting country.</w:t>
      </w:r>
    </w:p>
    <w:p w14:paraId="0BFF6B22" w14:textId="77777777" w:rsidR="008C44D2" w:rsidRDefault="008C44D2">
      <w:pPr>
        <w:pStyle w:val="NormalWeb"/>
        <w:shd w:val="clear" w:color="auto" w:fill="FFFFFF"/>
        <w:rPr>
          <w:rFonts w:ascii="Roboto" w:hAnsi="Roboto"/>
          <w:color w:val="000000"/>
          <w:sz w:val="27"/>
          <w:szCs w:val="27"/>
        </w:rPr>
      </w:pPr>
      <w:r>
        <w:rPr>
          <w:rFonts w:ascii="Roboto" w:hAnsi="Roboto"/>
          <w:color w:val="000000"/>
          <w:sz w:val="27"/>
          <w:szCs w:val="27"/>
        </w:rPr>
        <w:t>Tourism is a great opportunity for foreigners to learn about a new culture, but it also creates many opportunities for </w:t>
      </w:r>
      <w:hyperlink r:id="rId8" w:tgtFrame="_blank" w:history="1">
        <w:r>
          <w:rPr>
            <w:rStyle w:val="Hyperlink"/>
            <w:rFonts w:ascii="Roboto" w:hAnsi="Roboto"/>
            <w:sz w:val="27"/>
            <w:szCs w:val="27"/>
          </w:rPr>
          <w:t>local citizens</w:t>
        </w:r>
      </w:hyperlink>
      <w:r>
        <w:rPr>
          <w:rFonts w:ascii="Roboto" w:hAnsi="Roboto"/>
          <w:color w:val="000000"/>
          <w:sz w:val="27"/>
          <w:szCs w:val="27"/>
        </w:rPr>
        <w:t>. It allows young entrepreneurs to establish new products and services that would not be sustainable on the local population of residents alone. Moreover, residents experience the benefits that come with tourism occurring in their own country.</w:t>
      </w:r>
    </w:p>
    <w:p w14:paraId="60BDB850" w14:textId="77777777" w:rsidR="008C44D2" w:rsidRDefault="008C44D2"/>
    <w:sectPr w:rsidR="008C44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4D2"/>
    <w:rsid w:val="008C4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741B01"/>
  <w15:chartTrackingRefBased/>
  <w15:docId w15:val="{A4A56283-F18C-A94C-A71C-A2A7B9D2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4D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8C4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WTTC/5-ways-tourism-can-support-local-economies-8cc8ded47370" TargetMode="External" /><Relationship Id="rId3" Type="http://schemas.openxmlformats.org/officeDocument/2006/relationships/webSettings" Target="webSettings.xml" /><Relationship Id="rId7" Type="http://schemas.openxmlformats.org/officeDocument/2006/relationships/hyperlink" Target="https://scth.gov.sa/en/Programs-Activities/Programs/Pages/Importance-of-Business-Tourism.aspx"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blog.udemy.com/advantages-of-tourism/" TargetMode="External" /><Relationship Id="rId5" Type="http://schemas.openxmlformats.org/officeDocument/2006/relationships/hyperlink" Target="https://scth.gov.sa/en/Programs-Activities/Programs/Pages/Importance-of-Business-Tourism.aspx" TargetMode="External" /><Relationship Id="rId10" Type="http://schemas.openxmlformats.org/officeDocument/2006/relationships/theme" Target="theme/theme1.xml" /><Relationship Id="rId4" Type="http://schemas.openxmlformats.org/officeDocument/2006/relationships/hyperlink" Target="https://scth.gov.sa/en/Programs-Activities/Programs/Pages/Importance-of-Business-Tourism.aspx" TargetMode="Externa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2021-05-25T06:23:00Z</dcterms:created>
  <dcterms:modified xsi:type="dcterms:W3CDTF">2021-05-25T06:23:00Z</dcterms:modified>
</cp:coreProperties>
</file>