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C9D" w:rsidRDefault="00175C9D">
      <w:pPr>
        <w:pStyle w:val="NormalWeb"/>
        <w:spacing w:before="300" w:beforeAutospacing="0" w:after="300" w:afterAutospacing="0"/>
        <w:rPr>
          <w:rFonts w:ascii="Roboto" w:hAnsi="Roboto"/>
          <w:color w:val="151515"/>
          <w:sz w:val="27"/>
          <w:szCs w:val="27"/>
        </w:rPr>
      </w:pPr>
      <w:r>
        <w:rPr>
          <w:rFonts w:ascii="Roboto" w:hAnsi="Roboto"/>
          <w:color w:val="151515"/>
          <w:sz w:val="27"/>
          <w:szCs w:val="27"/>
        </w:rPr>
        <w:t>Organization Behaviour and objectives</w:t>
      </w:r>
      <w:r w:rsidR="00F428A8">
        <w:rPr>
          <w:rFonts w:ascii="Roboto" w:hAnsi="Roboto"/>
          <w:color w:val="151515"/>
          <w:sz w:val="27"/>
          <w:szCs w:val="27"/>
        </w:rPr>
        <w:t>-</w:t>
      </w:r>
    </w:p>
    <w:p w:rsidR="001A2087" w:rsidRPr="0011510D" w:rsidRDefault="001A2087">
      <w:pPr>
        <w:pStyle w:val="NormalWeb"/>
        <w:spacing w:before="300" w:beforeAutospacing="0" w:after="300" w:afterAutospacing="0"/>
        <w:rPr>
          <w:rFonts w:ascii="Roboto" w:hAnsi="Roboto"/>
          <w:color w:val="151515"/>
          <w:sz w:val="27"/>
          <w:szCs w:val="27"/>
        </w:rPr>
      </w:pPr>
      <w:r>
        <w:rPr>
          <w:rFonts w:ascii="Roboto" w:hAnsi="Roboto"/>
          <w:color w:val="151515"/>
          <w:sz w:val="27"/>
          <w:szCs w:val="27"/>
        </w:rPr>
        <w:t>Organizational Behavior (OB) is the study of human behavior in organizational settings, the interface between human behavior and the organization, and the organization itself.Organizational Behavior researchers study the behavior of individuals primarily in their organizational roles.One of the main goals of organizational behavior is to revitalize organizational theory and develop a better conceptualization of organizational life.As a multi</w:t>
      </w:r>
      <w:r>
        <w:rPr>
          <w:rFonts w:ascii="Roboto" w:hAnsi="Roboto"/>
          <w:color w:val="151515"/>
          <w:sz w:val="27"/>
          <w:szCs w:val="27"/>
        </w:rPr>
        <w:softHyphen/>
        <w:t>disciplinary field, organizational behavior has been influenced by developments in a number of allied disciplines including sociology, psychology, economics, and engineering as well as by the experience of practitioners.</w:t>
      </w:r>
    </w:p>
    <w:p w:rsidR="001A2087" w:rsidRDefault="0011510D">
      <w:pPr>
        <w:rPr>
          <w:rFonts w:ascii="Roboto" w:eastAsia="Times New Roman" w:hAnsi="Roboto"/>
          <w:color w:val="151515"/>
          <w:sz w:val="27"/>
          <w:szCs w:val="27"/>
        </w:rPr>
      </w:pPr>
      <w:r>
        <w:rPr>
          <w:rFonts w:ascii="Roboto" w:eastAsia="Times New Roman" w:hAnsi="Roboto"/>
          <w:color w:val="151515"/>
          <w:sz w:val="27"/>
          <w:szCs w:val="27"/>
        </w:rPr>
        <w:t xml:space="preserve">“Organizational behavior is directly concerned with the understanding, prediction, and control of human behavior in organizations.” — </w:t>
      </w:r>
      <w:r w:rsidRPr="00C30EBC">
        <w:rPr>
          <w:rFonts w:ascii="Roboto" w:eastAsia="Times New Roman" w:hAnsi="Roboto"/>
          <w:color w:val="FF0000"/>
          <w:sz w:val="27"/>
          <w:szCs w:val="27"/>
        </w:rPr>
        <w:t>Fred Luthans</w:t>
      </w:r>
      <w:r>
        <w:rPr>
          <w:rFonts w:ascii="Roboto" w:eastAsia="Times New Roman" w:hAnsi="Roboto"/>
          <w:color w:val="151515"/>
          <w:sz w:val="27"/>
          <w:szCs w:val="27"/>
        </w:rPr>
        <w:t>.</w:t>
      </w:r>
    </w:p>
    <w:p w:rsidR="00011F25" w:rsidRDefault="00FD20CB" w:rsidP="00317052">
      <w:pPr>
        <w:pStyle w:val="NormalWeb"/>
        <w:spacing w:before="300" w:beforeAutospacing="0" w:after="300" w:afterAutospacing="0"/>
        <w:divId w:val="523516919"/>
        <w:rPr>
          <w:rFonts w:ascii="Roboto" w:hAnsi="Roboto"/>
          <w:color w:val="151515"/>
          <w:sz w:val="27"/>
          <w:szCs w:val="27"/>
        </w:rPr>
      </w:pPr>
      <w:r>
        <w:rPr>
          <w:rFonts w:ascii="Roboto" w:hAnsi="Roboto"/>
          <w:color w:val="151515"/>
          <w:sz w:val="27"/>
          <w:szCs w:val="27"/>
        </w:rPr>
        <w:t>Organizational behavior is the study of both group and individual performance and activity within an organization.This area of study examines human behavior in a work environment and determines its impact on job structure, performance, communication, motivation, leadership, etc.It is the systematic study and application of knowledge about how individuals and groups act within the organizations where they work. OB draws from other disciplines to create a unique field.</w:t>
      </w:r>
    </w:p>
    <w:p w:rsidR="009030C6" w:rsidRPr="00317052" w:rsidRDefault="009030C6" w:rsidP="00317052">
      <w:pPr>
        <w:pStyle w:val="NormalWeb"/>
        <w:spacing w:before="300" w:beforeAutospacing="0" w:after="300" w:afterAutospacing="0"/>
        <w:divId w:val="523516919"/>
        <w:rPr>
          <w:rFonts w:ascii="Roboto" w:hAnsi="Roboto"/>
          <w:color w:val="151515"/>
          <w:sz w:val="27"/>
          <w:szCs w:val="27"/>
        </w:rPr>
      </w:pPr>
      <w:r w:rsidRPr="00317052">
        <w:rPr>
          <w:rFonts w:ascii="Roboto" w:eastAsia="Times New Roman" w:hAnsi="Roboto"/>
          <w:b/>
          <w:bCs/>
          <w:color w:val="C45911" w:themeColor="accent2" w:themeShade="BF"/>
        </w:rPr>
        <w:t xml:space="preserve">Objectives of Organizational </w:t>
      </w:r>
      <w:r w:rsidR="00317052">
        <w:rPr>
          <w:rFonts w:ascii="Roboto" w:eastAsia="Times New Roman" w:hAnsi="Roboto"/>
          <w:b/>
          <w:bCs/>
          <w:color w:val="C45911" w:themeColor="accent2" w:themeShade="BF"/>
        </w:rPr>
        <w:t>Behavior-</w:t>
      </w:r>
      <w:r>
        <w:rPr>
          <w:rFonts w:ascii="Roboto" w:hAnsi="Roboto"/>
          <w:color w:val="151515"/>
          <w:sz w:val="27"/>
          <w:szCs w:val="27"/>
        </w:rPr>
        <w:t>The organizations in which people work have an effect on their thoughts, feelings, and actions. These thoughts, feelings, and actions, in turn, affect the organization itself.Organizational behavior studies the mechanisms governing these interactions, seeking to identify and foster behaviors conducive to the survival and effectiveness of the organization.</w:t>
      </w:r>
    </w:p>
    <w:p w:rsidR="009030C6" w:rsidRDefault="009030C6" w:rsidP="009030C6">
      <w:pPr>
        <w:numPr>
          <w:ilvl w:val="0"/>
          <w:numId w:val="1"/>
        </w:numPr>
        <w:spacing w:before="100" w:beforeAutospacing="1" w:after="100" w:afterAutospacing="1" w:line="240" w:lineRule="auto"/>
        <w:ind w:left="0"/>
        <w:divId w:val="1736204017"/>
        <w:rPr>
          <w:rFonts w:ascii="Roboto" w:eastAsia="Times New Roman" w:hAnsi="Roboto"/>
          <w:color w:val="151515"/>
          <w:sz w:val="27"/>
          <w:szCs w:val="27"/>
        </w:rPr>
      </w:pPr>
      <w:r>
        <w:rPr>
          <w:rFonts w:ascii="Roboto" w:eastAsia="Times New Roman" w:hAnsi="Roboto"/>
          <w:color w:val="151515"/>
          <w:sz w:val="27"/>
          <w:szCs w:val="27"/>
        </w:rPr>
        <w:t>Job Satisfaction.</w:t>
      </w:r>
    </w:p>
    <w:p w:rsidR="009030C6" w:rsidRDefault="009030C6" w:rsidP="009030C6">
      <w:pPr>
        <w:numPr>
          <w:ilvl w:val="0"/>
          <w:numId w:val="1"/>
        </w:numPr>
        <w:spacing w:before="100" w:beforeAutospacing="1" w:after="100" w:afterAutospacing="1" w:line="240" w:lineRule="auto"/>
        <w:ind w:left="0"/>
        <w:divId w:val="1736204017"/>
        <w:rPr>
          <w:rFonts w:ascii="Roboto" w:eastAsia="Times New Roman" w:hAnsi="Roboto"/>
          <w:color w:val="151515"/>
          <w:sz w:val="27"/>
          <w:szCs w:val="27"/>
        </w:rPr>
      </w:pPr>
      <w:r>
        <w:rPr>
          <w:rFonts w:ascii="Roboto" w:eastAsia="Times New Roman" w:hAnsi="Roboto"/>
          <w:color w:val="151515"/>
          <w:sz w:val="27"/>
          <w:szCs w:val="27"/>
        </w:rPr>
        <w:t>Finding the Right People.</w:t>
      </w:r>
    </w:p>
    <w:p w:rsidR="009030C6" w:rsidRDefault="009030C6" w:rsidP="009030C6">
      <w:pPr>
        <w:numPr>
          <w:ilvl w:val="0"/>
          <w:numId w:val="1"/>
        </w:numPr>
        <w:spacing w:before="100" w:beforeAutospacing="1" w:after="100" w:afterAutospacing="1" w:line="240" w:lineRule="auto"/>
        <w:ind w:left="0"/>
        <w:divId w:val="1736204017"/>
        <w:rPr>
          <w:rFonts w:ascii="Roboto" w:eastAsia="Times New Roman" w:hAnsi="Roboto"/>
          <w:color w:val="151515"/>
          <w:sz w:val="27"/>
          <w:szCs w:val="27"/>
        </w:rPr>
      </w:pPr>
      <w:r>
        <w:rPr>
          <w:rFonts w:ascii="Roboto" w:eastAsia="Times New Roman" w:hAnsi="Roboto"/>
          <w:color w:val="151515"/>
          <w:sz w:val="27"/>
          <w:szCs w:val="27"/>
        </w:rPr>
        <w:t>Organizational Culture.</w:t>
      </w:r>
    </w:p>
    <w:p w:rsidR="009030C6" w:rsidRDefault="009030C6" w:rsidP="009030C6">
      <w:pPr>
        <w:numPr>
          <w:ilvl w:val="0"/>
          <w:numId w:val="1"/>
        </w:numPr>
        <w:spacing w:before="100" w:beforeAutospacing="1" w:after="100" w:afterAutospacing="1" w:line="240" w:lineRule="auto"/>
        <w:ind w:left="0"/>
        <w:divId w:val="1736204017"/>
        <w:rPr>
          <w:rFonts w:ascii="Roboto" w:eastAsia="Times New Roman" w:hAnsi="Roboto"/>
          <w:color w:val="151515"/>
          <w:sz w:val="27"/>
          <w:szCs w:val="27"/>
        </w:rPr>
      </w:pPr>
      <w:r>
        <w:rPr>
          <w:rFonts w:ascii="Roboto" w:eastAsia="Times New Roman" w:hAnsi="Roboto"/>
          <w:color w:val="151515"/>
          <w:sz w:val="27"/>
          <w:szCs w:val="27"/>
        </w:rPr>
        <w:t>Leadership and Conflict Resolution.</w:t>
      </w:r>
    </w:p>
    <w:p w:rsidR="009030C6" w:rsidRDefault="009030C6" w:rsidP="009030C6">
      <w:pPr>
        <w:numPr>
          <w:ilvl w:val="0"/>
          <w:numId w:val="1"/>
        </w:numPr>
        <w:spacing w:before="100" w:beforeAutospacing="1" w:after="100" w:afterAutospacing="1" w:line="240" w:lineRule="auto"/>
        <w:ind w:left="0"/>
        <w:divId w:val="1736204017"/>
        <w:rPr>
          <w:rFonts w:ascii="Roboto" w:eastAsia="Times New Roman" w:hAnsi="Roboto"/>
          <w:color w:val="151515"/>
          <w:sz w:val="27"/>
          <w:szCs w:val="27"/>
        </w:rPr>
      </w:pPr>
      <w:r>
        <w:rPr>
          <w:rFonts w:ascii="Roboto" w:eastAsia="Times New Roman" w:hAnsi="Roboto"/>
          <w:color w:val="151515"/>
          <w:sz w:val="27"/>
          <w:szCs w:val="27"/>
        </w:rPr>
        <w:t>Understanding Employees Better.</w:t>
      </w:r>
    </w:p>
    <w:p w:rsidR="009030C6" w:rsidRPr="00344F99" w:rsidRDefault="009030C6" w:rsidP="00344F99">
      <w:pPr>
        <w:numPr>
          <w:ilvl w:val="0"/>
          <w:numId w:val="1"/>
        </w:numPr>
        <w:spacing w:before="100" w:beforeAutospacing="1" w:after="100" w:afterAutospacing="1" w:line="240" w:lineRule="auto"/>
        <w:ind w:left="0"/>
        <w:divId w:val="1736204017"/>
        <w:rPr>
          <w:rFonts w:ascii="Roboto" w:eastAsia="Times New Roman" w:hAnsi="Roboto"/>
          <w:color w:val="151515"/>
          <w:sz w:val="27"/>
          <w:szCs w:val="27"/>
        </w:rPr>
      </w:pPr>
      <w:r>
        <w:rPr>
          <w:rFonts w:ascii="Roboto" w:eastAsia="Times New Roman" w:hAnsi="Roboto"/>
          <w:color w:val="151515"/>
          <w:sz w:val="27"/>
          <w:szCs w:val="27"/>
        </w:rPr>
        <w:t>Understand how to Develop Good Leaders.</w:t>
      </w:r>
      <w:r w:rsidR="00F428A8">
        <w:rPr>
          <w:rFonts w:ascii="Roboto" w:eastAsia="Times New Roman" w:hAnsi="Roboto"/>
          <w:color w:val="151515"/>
          <w:sz w:val="27"/>
          <w:szCs w:val="27"/>
        </w:rPr>
        <w:t xml:space="preserve">7 Develop a good </w:t>
      </w:r>
      <w:r w:rsidR="00344F99">
        <w:rPr>
          <w:rFonts w:ascii="Roboto" w:eastAsia="Times New Roman" w:hAnsi="Roboto"/>
          <w:color w:val="151515"/>
          <w:sz w:val="27"/>
          <w:szCs w:val="27"/>
        </w:rPr>
        <w:t>team.</w:t>
      </w:r>
    </w:p>
    <w:p w:rsidR="009117E3" w:rsidRDefault="009117E3">
      <w:pPr>
        <w:pStyle w:val="NormalWeb"/>
        <w:spacing w:before="300" w:beforeAutospacing="0" w:after="300" w:afterAutospacing="0"/>
        <w:divId w:val="523516919"/>
        <w:rPr>
          <w:rFonts w:ascii="Roboto" w:hAnsi="Roboto"/>
          <w:color w:val="151515"/>
          <w:sz w:val="27"/>
          <w:szCs w:val="27"/>
        </w:rPr>
      </w:pPr>
    </w:p>
    <w:p w:rsidR="001D1FBC" w:rsidRDefault="001D1FBC"/>
    <w:sectPr w:rsidR="001D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73C6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7"/>
    <w:rsid w:val="00011F25"/>
    <w:rsid w:val="0011510D"/>
    <w:rsid w:val="00175C9D"/>
    <w:rsid w:val="001A2087"/>
    <w:rsid w:val="001D1FBC"/>
    <w:rsid w:val="00317052"/>
    <w:rsid w:val="00344F99"/>
    <w:rsid w:val="009030C6"/>
    <w:rsid w:val="009117E3"/>
    <w:rsid w:val="00B726DB"/>
    <w:rsid w:val="00C30EBC"/>
    <w:rsid w:val="00F428A8"/>
    <w:rsid w:val="00FD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CB88"/>
  <w15:chartTrackingRefBased/>
  <w15:docId w15:val="{A480942E-AB9E-454C-B692-EFC38392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3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8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9030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16919">
      <w:bodyDiv w:val="1"/>
      <w:marLeft w:val="0"/>
      <w:marRight w:val="0"/>
      <w:marTop w:val="0"/>
      <w:marBottom w:val="0"/>
      <w:divBdr>
        <w:top w:val="none" w:sz="0" w:space="0" w:color="auto"/>
        <w:left w:val="none" w:sz="0" w:space="0" w:color="auto"/>
        <w:bottom w:val="none" w:sz="0" w:space="0" w:color="auto"/>
        <w:right w:val="none" w:sz="0" w:space="0" w:color="auto"/>
      </w:divBdr>
      <w:divsChild>
        <w:div w:id="1736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2021-05-11T17:57:00Z</dcterms:created>
  <dcterms:modified xsi:type="dcterms:W3CDTF">2021-05-11T17:57:00Z</dcterms:modified>
</cp:coreProperties>
</file>