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0B" w:rsidRDefault="003C49D2" w:rsidP="003C49D2">
      <w:pPr>
        <w:ind w:firstLine="720"/>
      </w:pPr>
      <w:r>
        <w:t>“A VALEDICTION: FORBIDDING MOURNING”: SUMMARY &amp; INTERPRETATION</w:t>
      </w:r>
    </w:p>
    <w:p w:rsidR="00C85FCA" w:rsidRDefault="00C85FCA" w:rsidP="00C85FCA"/>
    <w:p w:rsidR="00C85FCA" w:rsidRDefault="00C85FCA" w:rsidP="00C85FCA">
      <w:proofErr w:type="gramStart"/>
      <w:r>
        <w:t>Though a poem of parting, the poem expresses the poet’s positive attitude towards love.</w:t>
      </w:r>
      <w:proofErr w:type="gramEnd"/>
      <w:r>
        <w:t xml:space="preserve"> </w:t>
      </w:r>
      <w:r w:rsidR="00E34D0C">
        <w:t>The summary of the poem is as below:</w:t>
      </w:r>
    </w:p>
    <w:p w:rsidR="00E34D0C" w:rsidRDefault="00E34D0C" w:rsidP="00C85FCA"/>
    <w:p w:rsidR="00D77EDA" w:rsidRDefault="00E34D0C" w:rsidP="00C85FCA">
      <w:r>
        <w:t>The poet tells his wife that wise men die gently without making any fuss.</w:t>
      </w:r>
      <w:r w:rsidR="00B85E05">
        <w:t xml:space="preserve"> They ask their souls to gently pass out of their bodies </w:t>
      </w:r>
      <w:r w:rsidR="00162B02">
        <w:t xml:space="preserve">quietly </w:t>
      </w:r>
      <w:r w:rsidR="00B85E05">
        <w:t>when the time comes for it.</w:t>
      </w:r>
      <w:r w:rsidR="00162B02">
        <w:t xml:space="preserve"> But many of their friends are afraid of death; they are unhappy people. They do not </w:t>
      </w:r>
      <w:r w:rsidR="0072485C">
        <w:t>joyfully submit to the inevitable fact of death.</w:t>
      </w:r>
      <w:r w:rsidR="00412B30">
        <w:t xml:space="preserve"> The poet says that parting of lovers is like death. Hence, though the others may mourn, his beloved should not mourn over his parting with her. </w:t>
      </w:r>
    </w:p>
    <w:p w:rsidR="00D77EDA" w:rsidRDefault="00D77EDA" w:rsidP="00C85FCA"/>
    <w:p w:rsidR="00D77EDA" w:rsidRDefault="00412B30" w:rsidP="00C85FCA">
      <w:r>
        <w:t>Meeting and parting are part of human life, and his beloved should not take his parting with her seriously.</w:t>
      </w:r>
      <w:r w:rsidR="00B85B8E">
        <w:t xml:space="preserve"> It would be lik</w:t>
      </w:r>
      <w:r w:rsidR="00731744">
        <w:t>e desecration of their love to express feeling</w:t>
      </w:r>
      <w:r w:rsidR="00431482">
        <w:t xml:space="preserve"> of los</w:t>
      </w:r>
      <w:r w:rsidR="00731744">
        <w:t xml:space="preserve">s </w:t>
      </w:r>
      <w:r w:rsidR="00375F86">
        <w:t xml:space="preserve">in tears </w:t>
      </w:r>
      <w:r w:rsidR="00731744">
        <w:t>over this apparent separation.</w:t>
      </w:r>
      <w:r w:rsidR="00A41BEF">
        <w:t xml:space="preserve"> They have experienced spiritual bliss in each other’s company and ruing over this would be a</w:t>
      </w:r>
      <w:r w:rsidR="00945B83">
        <w:t xml:space="preserve"> </w:t>
      </w:r>
      <w:r w:rsidR="00A41BEF">
        <w:t>blot on their mysterious union. It is only they who can understand the mystery of higher love. Therefore, they should not behave like the other people, who are not aware of the spiritual bliss in genuine love.</w:t>
      </w:r>
      <w:r w:rsidR="008310EC">
        <w:t xml:space="preserve"> The poet then points out that when there is an earthquake, it causes destruction of life and properties and f</w:t>
      </w:r>
      <w:r w:rsidR="009064A3">
        <w:t xml:space="preserve">ills the heart of men </w:t>
      </w:r>
      <w:r w:rsidR="008310EC">
        <w:t xml:space="preserve">with fear. But the damage and loss </w:t>
      </w:r>
      <w:r w:rsidR="00E9010F">
        <w:t>resulted</w:t>
      </w:r>
      <w:r w:rsidR="00945B83">
        <w:t xml:space="preserve"> from a disaster like an earthquake </w:t>
      </w:r>
      <w:r w:rsidR="00E9010F">
        <w:t>can be calculated. When one compares the movements of the planets with the earthquake, he finds the former is inc</w:t>
      </w:r>
      <w:r w:rsidR="009064A3">
        <w:t>alculably stronger; though it d</w:t>
      </w:r>
      <w:r w:rsidR="00E9010F">
        <w:t xml:space="preserve">oes not bring any harm to the world. In the same way this separation is not </w:t>
      </w:r>
      <w:r w:rsidR="00A9205D">
        <w:t xml:space="preserve">of </w:t>
      </w:r>
      <w:r w:rsidR="00E9010F">
        <w:t>earthly</w:t>
      </w:r>
      <w:r w:rsidR="00A9205D">
        <w:t xml:space="preserve"> nature</w:t>
      </w:r>
      <w:r w:rsidR="00E9010F">
        <w:t xml:space="preserve">; </w:t>
      </w:r>
      <w:r w:rsidR="006C36A0">
        <w:t xml:space="preserve">- </w:t>
      </w:r>
      <w:r w:rsidR="00E9010F">
        <w:t>it is spiritual.</w:t>
      </w:r>
      <w:r w:rsidR="009064A3">
        <w:t xml:space="preserve"> </w:t>
      </w:r>
    </w:p>
    <w:p w:rsidR="00D77EDA" w:rsidRDefault="00D77EDA" w:rsidP="00C85FCA"/>
    <w:p w:rsidR="00E34D0C" w:rsidRDefault="009064A3" w:rsidP="00C85FCA">
      <w:r>
        <w:t>Their love belongs to higher regions and so his wife should not grieve</w:t>
      </w:r>
      <w:r w:rsidR="005F70D8" w:rsidRPr="005F70D8">
        <w:t xml:space="preserve"> </w:t>
      </w:r>
      <w:r w:rsidR="005F70D8">
        <w:t>like an ordinary earthly person</w:t>
      </w:r>
      <w:r>
        <w:t xml:space="preserve"> over the departure of the poet.</w:t>
      </w:r>
      <w:r w:rsidR="00D77EDA">
        <w:t xml:space="preserve"> </w:t>
      </w:r>
      <w:r w:rsidR="001F2E49">
        <w:t xml:space="preserve">According to Donne, the </w:t>
      </w:r>
      <w:r w:rsidR="00AE71BB">
        <w:t>universe</w:t>
      </w:r>
      <w:r w:rsidR="001F2E49">
        <w:t xml:space="preserve"> is of two worlds: the world of change and alteration, </w:t>
      </w:r>
      <w:r w:rsidR="00AE71BB">
        <w:t>-</w:t>
      </w:r>
      <w:r w:rsidR="001F2E49">
        <w:t xml:space="preserve">of the body of man; and the world of the unchanging or constant, </w:t>
      </w:r>
      <w:r w:rsidR="00AE71BB">
        <w:t>-</w:t>
      </w:r>
      <w:r w:rsidR="001F2E49">
        <w:t>of the soul of man.</w:t>
      </w:r>
      <w:r w:rsidR="00327DED">
        <w:t xml:space="preserve"> Donne points </w:t>
      </w:r>
      <w:r w:rsidR="00EA0415">
        <w:t>o</w:t>
      </w:r>
      <w:r w:rsidR="00327DED">
        <w:t>u</w:t>
      </w:r>
      <w:r w:rsidR="00EA0415">
        <w:t xml:space="preserve">t that the love of the earthly lovers </w:t>
      </w:r>
      <w:r w:rsidR="00327DED">
        <w:t xml:space="preserve">is of the senses. They </w:t>
      </w:r>
      <w:r w:rsidR="00EA0415">
        <w:t>are ignorant of the higher states of love.</w:t>
      </w:r>
      <w:r w:rsidR="00327DED">
        <w:t xml:space="preserve"> They do not realize the essence of love since they do not feel the </w:t>
      </w:r>
      <w:r w:rsidR="00691A65">
        <w:t>existence</w:t>
      </w:r>
      <w:r w:rsidR="00327DED">
        <w:t xml:space="preserve"> of soul within themselves.</w:t>
      </w:r>
      <w:r w:rsidR="000704A3">
        <w:t xml:space="preserve"> Such lovers, says he, cannot endure the separation. Since their love depends on their physical perception of the eyes, cheeks, hair etc., they become miserably sad over the absence of their beloved. </w:t>
      </w:r>
      <w:r w:rsidR="00691A65">
        <w:t>T</w:t>
      </w:r>
      <w:r w:rsidR="000704A3">
        <w:t xml:space="preserve">he love between </w:t>
      </w:r>
      <w:r w:rsidR="00E22EFB">
        <w:t>the poet</w:t>
      </w:r>
      <w:r w:rsidR="000704A3">
        <w:t xml:space="preserve"> and his beloved is of metaphysical nature and since there is sublimity to their union, </w:t>
      </w:r>
      <w:r w:rsidR="00E22EFB">
        <w:t>she</w:t>
      </w:r>
      <w:r w:rsidR="000704A3">
        <w:t xml:space="preserve"> should not express any sorrow in physical terms. She should rather bid him farewell cheerfully and with a confident mind.</w:t>
      </w:r>
    </w:p>
    <w:p w:rsidR="00383B3C" w:rsidRDefault="00383B3C" w:rsidP="00C85FCA"/>
    <w:p w:rsidR="00383B3C" w:rsidRDefault="004D3210" w:rsidP="00C85FCA">
      <w:r>
        <w:lastRenderedPageBreak/>
        <w:t>The poet says that their mutual love and trust has led them to such a heightened state that they themselves do not know what their love is. It has become a divine mystery. They have risen above worldly lovers</w:t>
      </w:r>
      <w:r w:rsidR="004A669A">
        <w:t xml:space="preserve"> whose delight is limited to the beloved’</w:t>
      </w:r>
      <w:r w:rsidR="00E527A8">
        <w:t>s beautiful eyes, sweet lips or soft hands.</w:t>
      </w:r>
    </w:p>
    <w:p w:rsidR="00264521" w:rsidRDefault="00264521" w:rsidP="00C85FCA"/>
    <w:p w:rsidR="00264521" w:rsidRDefault="00264521" w:rsidP="00C85FCA">
      <w:r>
        <w:t>The p</w:t>
      </w:r>
      <w:r w:rsidR="00E70D2C">
        <w:t xml:space="preserve">oet says that the bodies of the </w:t>
      </w:r>
      <w:r>
        <w:t>lovers belong to the sublunary world. Therefore, they remain separate.</w:t>
      </w:r>
      <w:r w:rsidR="00E70D2C">
        <w:t xml:space="preserve"> But their </w:t>
      </w:r>
      <w:r w:rsidR="004E5233">
        <w:t>souls belong</w:t>
      </w:r>
      <w:r w:rsidR="00E70D2C">
        <w:t xml:space="preserve"> to an unchanging world</w:t>
      </w:r>
      <w:r w:rsidR="00723822">
        <w:t>. So</w:t>
      </w:r>
      <w:r w:rsidR="00890AAB">
        <w:t xml:space="preserve">, if the poet goes </w:t>
      </w:r>
      <w:r w:rsidR="00723822">
        <w:t>away, it is indeed the b</w:t>
      </w:r>
      <w:r w:rsidR="00AF6D9F">
        <w:t>ody of the poet which goes away. Their souls being one</w:t>
      </w:r>
      <w:r w:rsidR="00890AAB">
        <w:t>, they</w:t>
      </w:r>
      <w:r w:rsidR="00AF6D9F">
        <w:t xml:space="preserve"> </w:t>
      </w:r>
      <w:r w:rsidR="00890AAB">
        <w:t>cannot</w:t>
      </w:r>
      <w:r w:rsidR="00AF6D9F">
        <w:t xml:space="preserve"> be </w:t>
      </w:r>
      <w:r w:rsidR="00691BFB">
        <w:t>separated</w:t>
      </w:r>
      <w:r w:rsidR="00890AAB">
        <w:t xml:space="preserve"> from one another</w:t>
      </w:r>
      <w:r w:rsidR="00AF6D9F">
        <w:t>. He says that</w:t>
      </w:r>
      <w:r w:rsidR="00890AAB">
        <w:t xml:space="preserve"> the</w:t>
      </w:r>
      <w:r w:rsidR="00AF6D9F">
        <w:t xml:space="preserve"> gold can be beaten to </w:t>
      </w:r>
      <w:r w:rsidR="00890AAB">
        <w:t>lend it a shape as thin as air; t</w:t>
      </w:r>
      <w:r w:rsidR="00AF6D9F">
        <w:t xml:space="preserve">hus it can be expanded to a great extent. Similarly, their love is as valuable in nature to be stretched out without </w:t>
      </w:r>
      <w:r w:rsidR="004E5233">
        <w:t>breaking.</w:t>
      </w:r>
    </w:p>
    <w:p w:rsidR="00A807CC" w:rsidRDefault="00A807CC" w:rsidP="00C85FCA"/>
    <w:p w:rsidR="00A807CC" w:rsidRDefault="00A807CC" w:rsidP="00C85FCA">
      <w:r>
        <w:t>The poet then says that if their souls are two,</w:t>
      </w:r>
      <w:r w:rsidR="00084267">
        <w:t xml:space="preserve"> they are like the</w:t>
      </w:r>
      <w:r w:rsidR="00890AAB">
        <w:t xml:space="preserve"> two</w:t>
      </w:r>
      <w:r w:rsidR="00084267">
        <w:t xml:space="preserve"> legs of a </w:t>
      </w:r>
      <w:r w:rsidR="00890AAB">
        <w:t>firmly joined geometrical compass-</w:t>
      </w:r>
      <w:r w:rsidR="00084267">
        <w:t xml:space="preserve"> which is used for drawing circles. The beloved is the foot of the compass, and the lover is the moving foot drawing the circle.</w:t>
      </w:r>
      <w:r w:rsidR="00C76A50">
        <w:t xml:space="preserve"> The fixed foot apparently remains fixed</w:t>
      </w:r>
      <w:r w:rsidR="00083F58">
        <w:t xml:space="preserve">, but when the other foot moves, it also moves, though </w:t>
      </w:r>
      <w:r w:rsidR="00890AAB">
        <w:t>nobody</w:t>
      </w:r>
      <w:r w:rsidR="00083F58">
        <w:t xml:space="preserve"> notices its movement.</w:t>
      </w:r>
    </w:p>
    <w:p w:rsidR="00185161" w:rsidRDefault="00185161" w:rsidP="00C85FCA"/>
    <w:p w:rsidR="00185161" w:rsidRDefault="005076DA" w:rsidP="00C85FCA">
      <w:r>
        <w:t xml:space="preserve">He next says that though the fixed foot dwells in the centre, it leans when the other foot starts to make the circle. But when the circle is completed, the foot comes </w:t>
      </w:r>
      <w:r w:rsidR="003E1953">
        <w:t>back;</w:t>
      </w:r>
      <w:r>
        <w:t xml:space="preserve"> it stands erect and resumes its original position.</w:t>
      </w:r>
    </w:p>
    <w:p w:rsidR="00FF4656" w:rsidRDefault="00FF4656" w:rsidP="00C85FCA"/>
    <w:p w:rsidR="00FF4656" w:rsidRDefault="00591EF6" w:rsidP="00C85FCA">
      <w:r>
        <w:t>With reference to the image o</w:t>
      </w:r>
      <w:r w:rsidR="003E1953">
        <w:t xml:space="preserve">f a compass engaged in drawing </w:t>
      </w:r>
      <w:r>
        <w:t xml:space="preserve">a circle, the poet now says that his </w:t>
      </w:r>
      <w:proofErr w:type="gramStart"/>
      <w:r>
        <w:t>wife ,</w:t>
      </w:r>
      <w:proofErr w:type="gramEnd"/>
      <w:r>
        <w:t xml:space="preserve"> is the fixed foot of the stiff compass.</w:t>
      </w:r>
      <w:r w:rsidR="001B4739">
        <w:t xml:space="preserve"> He is like the moving </w:t>
      </w:r>
      <w:r w:rsidR="003E1953">
        <w:t>foot of</w:t>
      </w:r>
      <w:r w:rsidR="001B4739">
        <w:t xml:space="preserve"> the compass. Now, if the moving foot has to draw the circle</w:t>
      </w:r>
      <w:r w:rsidR="003E1953">
        <w:t>,</w:t>
      </w:r>
      <w:r w:rsidR="001B4739">
        <w:t xml:space="preserve"> the other must remain fixed at a place or in other words remain true in her love for him.</w:t>
      </w:r>
      <w:r w:rsidR="00181884">
        <w:t xml:space="preserve"> Further, as far as he goes away from the circle</w:t>
      </w:r>
      <w:r w:rsidR="003E1953">
        <w:t>,</w:t>
      </w:r>
      <w:r w:rsidR="00181884">
        <w:t xml:space="preserve"> he can draw as much a greater circle.</w:t>
      </w:r>
      <w:r w:rsidR="008A169C">
        <w:t xml:space="preserve"> Thus</w:t>
      </w:r>
      <w:r w:rsidR="003E1953">
        <w:t>,</w:t>
      </w:r>
      <w:r w:rsidR="008A169C">
        <w:t xml:space="preserve"> he carves his path of life on the basis of the firmness</w:t>
      </w:r>
      <w:r w:rsidR="008C700B">
        <w:t xml:space="preserve"> or </w:t>
      </w:r>
      <w:proofErr w:type="gramStart"/>
      <w:r w:rsidR="008C700B">
        <w:t xml:space="preserve">strength </w:t>
      </w:r>
      <w:r w:rsidR="008A169C">
        <w:t xml:space="preserve"> of</w:t>
      </w:r>
      <w:proofErr w:type="gramEnd"/>
      <w:r w:rsidR="008A169C">
        <w:t xml:space="preserve"> love of his beloved.</w:t>
      </w:r>
      <w:r w:rsidR="00C842CF">
        <w:t xml:space="preserve"> If she remains fixed or true to him, he will complete his course of life as truthfully, wit</w:t>
      </w:r>
      <w:r w:rsidR="003E1953">
        <w:t xml:space="preserve">hout deviating from the </w:t>
      </w:r>
      <w:r w:rsidR="00C842CF">
        <w:t>path of love.</w:t>
      </w:r>
    </w:p>
    <w:p w:rsidR="005E5977" w:rsidRDefault="005E5977" w:rsidP="00C85FCA"/>
    <w:p w:rsidR="005E5977" w:rsidRDefault="005E5977" w:rsidP="00C85FCA">
      <w:r>
        <w:t xml:space="preserve">-Thus, Donne proves that it is their firmness in love which </w:t>
      </w:r>
      <w:r w:rsidR="00FB5242">
        <w:t>makes</w:t>
      </w:r>
      <w:r>
        <w:t xml:space="preserve"> their love sublime.</w:t>
      </w:r>
    </w:p>
    <w:p w:rsidR="00DF430E" w:rsidRDefault="00DF430E" w:rsidP="00C85FCA"/>
    <w:p w:rsidR="00DF430E" w:rsidRDefault="00DF430E" w:rsidP="00C85FCA">
      <w:r>
        <w:t>Interpretation:</w:t>
      </w:r>
    </w:p>
    <w:p w:rsidR="00DF430E" w:rsidRDefault="00DF430E" w:rsidP="003E1953">
      <w:pPr>
        <w:pStyle w:val="ListParagraph"/>
        <w:numPr>
          <w:ilvl w:val="0"/>
          <w:numId w:val="1"/>
        </w:numPr>
      </w:pPr>
      <w:r>
        <w:t xml:space="preserve">The poem brings out Donne’s philosophy of love beautifully. </w:t>
      </w:r>
      <w:r w:rsidR="008D0704">
        <w:t>His love is natural and metaphysical. It has given him spiritual satisfaction.</w:t>
      </w:r>
    </w:p>
    <w:p w:rsidR="00621C44" w:rsidRDefault="00621C44" w:rsidP="00621C44">
      <w:pPr>
        <w:pStyle w:val="ListParagraph"/>
      </w:pPr>
    </w:p>
    <w:p w:rsidR="003E1953" w:rsidRDefault="00621C44" w:rsidP="00621C44">
      <w:pPr>
        <w:pStyle w:val="ListParagraph"/>
        <w:numPr>
          <w:ilvl w:val="0"/>
          <w:numId w:val="1"/>
        </w:numPr>
      </w:pPr>
      <w:r>
        <w:lastRenderedPageBreak/>
        <w:t>In metaphysical poetry emotions are shaped and expressed by logical reasoning and this poem is also illustrative of this important characteristic.</w:t>
      </w:r>
    </w:p>
    <w:p w:rsidR="00621C44" w:rsidRDefault="00621C44" w:rsidP="00621C44">
      <w:pPr>
        <w:pStyle w:val="ListParagraph"/>
      </w:pPr>
    </w:p>
    <w:p w:rsidR="00621C44" w:rsidRDefault="00621C44" w:rsidP="00621C44">
      <w:pPr>
        <w:pStyle w:val="ListParagraph"/>
      </w:pPr>
    </w:p>
    <w:p w:rsidR="00E005AF" w:rsidRDefault="00E005AF" w:rsidP="00DF430E">
      <w:pPr>
        <w:pStyle w:val="ListParagraph"/>
        <w:numPr>
          <w:ilvl w:val="0"/>
          <w:numId w:val="1"/>
        </w:numPr>
      </w:pPr>
      <w:r>
        <w:t>In the third stanza Donne uses medieval scholastic philosophy for poetic purpose</w:t>
      </w:r>
      <w:r w:rsidR="001A7BF5">
        <w:t xml:space="preserve"> when he says about the movement of the earth round its axis and movement of the sun round the earth.</w:t>
      </w:r>
    </w:p>
    <w:p w:rsidR="006E3DE1" w:rsidRDefault="006E3DE1" w:rsidP="006E3DE1">
      <w:pPr>
        <w:pStyle w:val="ListParagraph"/>
      </w:pPr>
    </w:p>
    <w:p w:rsidR="00DF3ACF" w:rsidRDefault="00DF3ACF" w:rsidP="00DF430E">
      <w:pPr>
        <w:pStyle w:val="ListParagraph"/>
        <w:numPr>
          <w:ilvl w:val="0"/>
          <w:numId w:val="1"/>
        </w:numPr>
      </w:pPr>
      <w:r>
        <w:t>In the fourth stanza also he carries forward the above ‘concepts’. Here he compares</w:t>
      </w:r>
      <w:r w:rsidR="00C570F0">
        <w:t xml:space="preserve"> the love between him and his wife to the movement of heavenly bodies according to the philosophy of Ptolemy.</w:t>
      </w:r>
      <w:r>
        <w:t xml:space="preserve"> </w:t>
      </w:r>
    </w:p>
    <w:p w:rsidR="006E3DE1" w:rsidRDefault="006E3DE1" w:rsidP="006E3DE1">
      <w:pPr>
        <w:pStyle w:val="ListParagraph"/>
      </w:pPr>
    </w:p>
    <w:p w:rsidR="006E3DE1" w:rsidRDefault="006E3DE1" w:rsidP="006E3DE1">
      <w:pPr>
        <w:pStyle w:val="ListParagraph"/>
      </w:pPr>
    </w:p>
    <w:p w:rsidR="00C61DB5" w:rsidRDefault="00C61DB5" w:rsidP="00DF430E">
      <w:pPr>
        <w:pStyle w:val="ListParagraph"/>
        <w:numPr>
          <w:ilvl w:val="0"/>
          <w:numId w:val="1"/>
        </w:numPr>
      </w:pPr>
      <w:r>
        <w:t xml:space="preserve">In the sixth stanza, he adopts the image of gold being beaten to airy </w:t>
      </w:r>
      <w:r w:rsidR="00334215">
        <w:t>thinness</w:t>
      </w:r>
      <w:r>
        <w:t xml:space="preserve">- which is a farfetched simile. It shows his wide knowledge of the various sciences as they existed in the </w:t>
      </w:r>
      <w:r w:rsidR="00334215">
        <w:t>Middle Ages</w:t>
      </w:r>
      <w:r>
        <w:t>.</w:t>
      </w:r>
      <w:r w:rsidR="005C4BEA">
        <w:t xml:space="preserve"> This is an example of how Donne’s similes are scholarly and require intellectual grasp.</w:t>
      </w:r>
    </w:p>
    <w:p w:rsidR="006E3DE1" w:rsidRDefault="006E3DE1" w:rsidP="006E3DE1">
      <w:pPr>
        <w:pStyle w:val="ListParagraph"/>
      </w:pPr>
    </w:p>
    <w:p w:rsidR="00293A27" w:rsidRDefault="00334215" w:rsidP="00DF430E">
      <w:pPr>
        <w:pStyle w:val="ListParagraph"/>
        <w:numPr>
          <w:ilvl w:val="0"/>
          <w:numId w:val="1"/>
        </w:numPr>
      </w:pPr>
      <w:r>
        <w:t>The last three stanzas of the</w:t>
      </w:r>
      <w:r w:rsidR="00293A27">
        <w:t xml:space="preserve"> poem-in which Donne develops the simile of the </w:t>
      </w:r>
      <w:r>
        <w:t>compass,</w:t>
      </w:r>
      <w:r w:rsidR="00293A27">
        <w:t xml:space="preserve"> </w:t>
      </w:r>
      <w:r w:rsidR="000F3936">
        <w:t xml:space="preserve">are the most </w:t>
      </w:r>
      <w:r>
        <w:t>remarkable in English poetry. T</w:t>
      </w:r>
      <w:r w:rsidR="000F3936">
        <w:t>hey reveal Donne’s power of conjuring up a beautiful, though scholarly image.</w:t>
      </w:r>
    </w:p>
    <w:p w:rsidR="00DA2EEC" w:rsidRDefault="00DA2EEC" w:rsidP="00DA2EEC">
      <w:pPr>
        <w:pStyle w:val="ListParagraph"/>
      </w:pPr>
    </w:p>
    <w:p w:rsidR="00DA2EEC" w:rsidRDefault="00DA2EEC" w:rsidP="00DF430E">
      <w:pPr>
        <w:pStyle w:val="ListParagraph"/>
        <w:numPr>
          <w:ilvl w:val="0"/>
          <w:numId w:val="1"/>
        </w:numPr>
      </w:pPr>
      <w:r>
        <w:t xml:space="preserve">There are generally two kinds if image in Donne’s poetry: the primary image and the secondary image. The primary image pervades the whole poem, while there are different subsidiary </w:t>
      </w:r>
      <w:r w:rsidR="008639DA">
        <w:t>images (</w:t>
      </w:r>
      <w:r>
        <w:t>these are secondary images</w:t>
      </w:r>
      <w:r w:rsidR="008639DA">
        <w:t>)</w:t>
      </w:r>
      <w:r>
        <w:t xml:space="preserve">. </w:t>
      </w:r>
    </w:p>
    <w:p w:rsidR="008639DA" w:rsidRDefault="008639DA" w:rsidP="008639DA">
      <w:pPr>
        <w:pStyle w:val="ListParagraph"/>
      </w:pPr>
    </w:p>
    <w:p w:rsidR="008639DA" w:rsidRDefault="008639DA" w:rsidP="00DF430E">
      <w:pPr>
        <w:pStyle w:val="ListParagraph"/>
        <w:numPr>
          <w:ilvl w:val="0"/>
          <w:numId w:val="1"/>
        </w:numPr>
      </w:pPr>
      <w:r>
        <w:t xml:space="preserve">Each poem of Donne has a dramatic </w:t>
      </w:r>
      <w:r w:rsidR="00191FA0">
        <w:t>setting</w:t>
      </w:r>
      <w:r>
        <w:t xml:space="preserve">. In case of </w:t>
      </w:r>
      <w:r w:rsidR="00191FA0">
        <w:t>“A Valediction: Forbidding Mourning”,</w:t>
      </w:r>
      <w:r w:rsidR="0030567E">
        <w:t xml:space="preserve"> the stage setting is in the scene of separation of the lover and the beloved and in the poet’s reacting to the agony of the others at his departure. </w:t>
      </w:r>
      <w:r w:rsidR="00E20499">
        <w:t>The dramatic is also to be found in the development of a clash, an argument and also a counter-argument vis-à-vis the concept of true love. At the end</w:t>
      </w:r>
      <w:r w:rsidR="00083A18">
        <w:t>,</w:t>
      </w:r>
      <w:r w:rsidR="00A70127">
        <w:t xml:space="preserve"> the poet adopts the odd image of the compass making a metaphysical conceit to illustrate the metaphysical nature of the lovers’ union in love.  With the help of the conceit i</w:t>
      </w:r>
      <w:r w:rsidR="00083A18">
        <w:t xml:space="preserve">t is resolved logically that thanks to the truth of their love, there </w:t>
      </w:r>
      <w:r w:rsidR="00A70127">
        <w:t>will</w:t>
      </w:r>
      <w:r w:rsidR="00083A18">
        <w:t xml:space="preserve"> be the union of love even when they are </w:t>
      </w:r>
      <w:r w:rsidR="00A70127">
        <w:t>separated</w:t>
      </w:r>
      <w:r w:rsidR="00083A18">
        <w:t xml:space="preserve">. </w:t>
      </w:r>
    </w:p>
    <w:sectPr w:rsidR="008639DA" w:rsidSect="00535B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2B9D"/>
    <w:multiLevelType w:val="hybridMultilevel"/>
    <w:tmpl w:val="234A4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3C49D2"/>
    <w:rsid w:val="000704A3"/>
    <w:rsid w:val="00083A18"/>
    <w:rsid w:val="00083F58"/>
    <w:rsid w:val="00084267"/>
    <w:rsid w:val="00087E5E"/>
    <w:rsid w:val="000C499B"/>
    <w:rsid w:val="000F3936"/>
    <w:rsid w:val="00162B02"/>
    <w:rsid w:val="00181884"/>
    <w:rsid w:val="00185161"/>
    <w:rsid w:val="00191FA0"/>
    <w:rsid w:val="001A7BF5"/>
    <w:rsid w:val="001B4739"/>
    <w:rsid w:val="001F2E49"/>
    <w:rsid w:val="00264521"/>
    <w:rsid w:val="00293A27"/>
    <w:rsid w:val="0030567E"/>
    <w:rsid w:val="00327DED"/>
    <w:rsid w:val="00334215"/>
    <w:rsid w:val="00375F86"/>
    <w:rsid w:val="00383B3C"/>
    <w:rsid w:val="003C49D2"/>
    <w:rsid w:val="003E1953"/>
    <w:rsid w:val="00412B30"/>
    <w:rsid w:val="004236C3"/>
    <w:rsid w:val="00431482"/>
    <w:rsid w:val="004A669A"/>
    <w:rsid w:val="004D3210"/>
    <w:rsid w:val="004E5233"/>
    <w:rsid w:val="005076DA"/>
    <w:rsid w:val="00535B0B"/>
    <w:rsid w:val="00591EF6"/>
    <w:rsid w:val="005C4BEA"/>
    <w:rsid w:val="005E5977"/>
    <w:rsid w:val="005F70D8"/>
    <w:rsid w:val="00621C44"/>
    <w:rsid w:val="00691A65"/>
    <w:rsid w:val="00691BFB"/>
    <w:rsid w:val="006C36A0"/>
    <w:rsid w:val="006E3DE1"/>
    <w:rsid w:val="00723822"/>
    <w:rsid w:val="0072485C"/>
    <w:rsid w:val="00731744"/>
    <w:rsid w:val="008310EC"/>
    <w:rsid w:val="008639DA"/>
    <w:rsid w:val="00890AAB"/>
    <w:rsid w:val="008A169C"/>
    <w:rsid w:val="008C700B"/>
    <w:rsid w:val="008D0704"/>
    <w:rsid w:val="009064A3"/>
    <w:rsid w:val="00945B83"/>
    <w:rsid w:val="009C4973"/>
    <w:rsid w:val="00A41BEF"/>
    <w:rsid w:val="00A70127"/>
    <w:rsid w:val="00A807CC"/>
    <w:rsid w:val="00A9205D"/>
    <w:rsid w:val="00AE71BB"/>
    <w:rsid w:val="00AF6D9F"/>
    <w:rsid w:val="00B85B8E"/>
    <w:rsid w:val="00B85E05"/>
    <w:rsid w:val="00BA6D05"/>
    <w:rsid w:val="00C570F0"/>
    <w:rsid w:val="00C61DB5"/>
    <w:rsid w:val="00C76A50"/>
    <w:rsid w:val="00C842CF"/>
    <w:rsid w:val="00C85FCA"/>
    <w:rsid w:val="00D62B53"/>
    <w:rsid w:val="00D77EDA"/>
    <w:rsid w:val="00DA2EEC"/>
    <w:rsid w:val="00DF3ACF"/>
    <w:rsid w:val="00DF430E"/>
    <w:rsid w:val="00E005AF"/>
    <w:rsid w:val="00E20499"/>
    <w:rsid w:val="00E22EFB"/>
    <w:rsid w:val="00E34D0C"/>
    <w:rsid w:val="00E527A8"/>
    <w:rsid w:val="00E70D2C"/>
    <w:rsid w:val="00E9010F"/>
    <w:rsid w:val="00EA0415"/>
    <w:rsid w:val="00FB5242"/>
    <w:rsid w:val="00FF4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B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3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Jyoti Baruah</dc:creator>
  <cp:keywords/>
  <dc:description/>
  <cp:lastModifiedBy>Dipak Jyoti Baruah</cp:lastModifiedBy>
  <cp:revision>83</cp:revision>
  <dcterms:created xsi:type="dcterms:W3CDTF">2020-05-22T13:32:00Z</dcterms:created>
  <dcterms:modified xsi:type="dcterms:W3CDTF">2020-05-23T14:05:00Z</dcterms:modified>
</cp:coreProperties>
</file>