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CE8" w:rsidRPr="008B4F4B" w:rsidRDefault="003B5CE8" w:rsidP="003B5CE8">
      <w:pPr>
        <w:ind w:left="0" w:firstLine="0"/>
        <w:jc w:val="center"/>
        <w:rPr>
          <w:rStyle w:val="Strong"/>
          <w:rFonts w:ascii="Georgia" w:hAnsi="Georgia" w:cs="Times New Roman"/>
          <w:i/>
          <w:color w:val="FF0000"/>
          <w:sz w:val="40"/>
          <w:szCs w:val="40"/>
        </w:rPr>
      </w:pPr>
      <w:r w:rsidRPr="008B4F4B">
        <w:rPr>
          <w:rStyle w:val="Strong"/>
          <w:rFonts w:ascii="Georgia" w:hAnsi="Georgia" w:cs="Times New Roman"/>
          <w:i/>
          <w:color w:val="FF0000"/>
          <w:sz w:val="40"/>
          <w:szCs w:val="40"/>
        </w:rPr>
        <w:t>Cost Accounting</w:t>
      </w:r>
    </w:p>
    <w:p w:rsidR="003B5CE8" w:rsidRPr="003B5CE8" w:rsidRDefault="003B5CE8" w:rsidP="003B5CE8">
      <w:pPr>
        <w:ind w:left="0" w:firstLine="0"/>
        <w:jc w:val="center"/>
        <w:rPr>
          <w:rStyle w:val="Strong"/>
          <w:rFonts w:ascii="Times New Roman" w:hAnsi="Times New Roman" w:cs="Times New Roman"/>
          <w:b w:val="0"/>
          <w:sz w:val="32"/>
          <w:szCs w:val="32"/>
        </w:rPr>
      </w:pPr>
    </w:p>
    <w:p w:rsidR="003B5CE8" w:rsidRPr="003B5CE8" w:rsidRDefault="003B5CE8" w:rsidP="003B5CE8">
      <w:pPr>
        <w:spacing w:line="276" w:lineRule="auto"/>
        <w:ind w:left="0" w:firstLine="0"/>
        <w:jc w:val="both"/>
        <w:rPr>
          <w:rFonts w:ascii="Times New Roman" w:hAnsi="Times New Roman" w:cs="Times New Roman"/>
          <w:sz w:val="32"/>
          <w:szCs w:val="32"/>
        </w:rPr>
      </w:pPr>
      <w:r w:rsidRPr="003B5CE8">
        <w:rPr>
          <w:rStyle w:val="Strong"/>
          <w:rFonts w:ascii="Times New Roman" w:hAnsi="Times New Roman" w:cs="Times New Roman"/>
          <w:sz w:val="32"/>
          <w:szCs w:val="32"/>
        </w:rPr>
        <w:t>Cost Accounting</w:t>
      </w:r>
      <w:r w:rsidRPr="003B5CE8">
        <w:rPr>
          <w:rFonts w:ascii="Times New Roman" w:hAnsi="Times New Roman" w:cs="Times New Roman"/>
          <w:sz w:val="32"/>
          <w:szCs w:val="32"/>
        </w:rPr>
        <w:t xml:space="preserve"> is a business practice in which we record, examine, summarize, and study the company’s cost spent on any process, service, product or anything else in the organization. This helps the organization in cost controlling and making strategic planning and decision on improving cost efficiency. Such financial statements and ledgers give the management visibility on their cost information. Management gets the idea where they have to control the cost and where they have to increase more, which helps in creating a vision and future plan. </w:t>
      </w:r>
    </w:p>
    <w:p w:rsidR="003B5CE8" w:rsidRPr="003B5CE8" w:rsidRDefault="003B5CE8" w:rsidP="003B5CE8">
      <w:pPr>
        <w:spacing w:before="100" w:beforeAutospacing="1" w:after="100" w:afterAutospacing="1"/>
        <w:ind w:left="0" w:firstLine="0"/>
        <w:jc w:val="both"/>
        <w:rPr>
          <w:rFonts w:ascii="Times New Roman" w:eastAsia="Times New Roman" w:hAnsi="Times New Roman" w:cs="Times New Roman"/>
          <w:sz w:val="32"/>
          <w:szCs w:val="32"/>
        </w:rPr>
      </w:pPr>
      <w:r w:rsidRPr="003B5CE8">
        <w:rPr>
          <w:rFonts w:ascii="Times New Roman" w:eastAsia="Times New Roman" w:hAnsi="Times New Roman" w:cs="Times New Roman"/>
          <w:sz w:val="32"/>
          <w:szCs w:val="32"/>
        </w:rPr>
        <w:t>It is a process via which we determine the costs of goods and services. It involves the recording, classification, allocation of various</w:t>
      </w:r>
      <w:r w:rsidRPr="003B5CE8">
        <w:rPr>
          <w:rFonts w:ascii="Times New Roman" w:eastAsia="Times New Roman" w:hAnsi="Times New Roman" w:cs="Times New Roman"/>
          <w:color w:val="0000FF"/>
          <w:sz w:val="32"/>
          <w:szCs w:val="32"/>
          <w:u w:val="single"/>
        </w:rPr>
        <w:t xml:space="preserve"> </w:t>
      </w:r>
      <w:r w:rsidRPr="003B5CE8">
        <w:rPr>
          <w:rFonts w:ascii="Times New Roman" w:eastAsia="Times New Roman" w:hAnsi="Times New Roman" w:cs="Times New Roman"/>
          <w:sz w:val="32"/>
          <w:szCs w:val="32"/>
        </w:rPr>
        <w:t>expenditure and creating financial statements. This data is generally used in financial accounting.</w:t>
      </w:r>
    </w:p>
    <w:p w:rsidR="003B5CE8" w:rsidRPr="003B5CE8" w:rsidRDefault="003B5CE8" w:rsidP="003B5CE8">
      <w:pPr>
        <w:spacing w:before="100" w:beforeAutospacing="1" w:after="100" w:afterAutospacing="1"/>
        <w:ind w:left="0" w:firstLine="0"/>
        <w:jc w:val="both"/>
        <w:rPr>
          <w:rFonts w:ascii="Times New Roman" w:eastAsia="Times New Roman" w:hAnsi="Times New Roman" w:cs="Times New Roman"/>
          <w:sz w:val="32"/>
          <w:szCs w:val="32"/>
        </w:rPr>
      </w:pPr>
      <w:r w:rsidRPr="003B5CE8">
        <w:rPr>
          <w:rFonts w:ascii="Times New Roman" w:eastAsia="Times New Roman" w:hAnsi="Times New Roman" w:cs="Times New Roman"/>
          <w:sz w:val="32"/>
          <w:szCs w:val="32"/>
        </w:rPr>
        <w:t xml:space="preserve">This helps us calculate the costs of the various goods. It also involves a suitable presentation of this data for the purposes of cost control and guidance to the </w:t>
      </w:r>
      <w:hyperlink r:id="rId5" w:tgtFrame="_blank" w:history="1">
        <w:r w:rsidRPr="003B5CE8">
          <w:rPr>
            <w:rFonts w:ascii="Times New Roman" w:eastAsia="Times New Roman" w:hAnsi="Times New Roman" w:cs="Times New Roman"/>
            <w:sz w:val="32"/>
            <w:szCs w:val="32"/>
          </w:rPr>
          <w:t>management</w:t>
        </w:r>
      </w:hyperlink>
      <w:r w:rsidRPr="003B5CE8">
        <w:rPr>
          <w:rFonts w:ascii="Times New Roman" w:eastAsia="Times New Roman" w:hAnsi="Times New Roman" w:cs="Times New Roman"/>
          <w:sz w:val="32"/>
          <w:szCs w:val="32"/>
        </w:rPr>
        <w:t>.</w:t>
      </w:r>
    </w:p>
    <w:p w:rsidR="003B5CE8" w:rsidRPr="003B5CE8" w:rsidRDefault="003B5CE8" w:rsidP="003B5CE8">
      <w:pPr>
        <w:spacing w:before="100" w:beforeAutospacing="1" w:after="100" w:afterAutospacing="1"/>
        <w:ind w:left="0" w:firstLine="0"/>
        <w:jc w:val="both"/>
        <w:rPr>
          <w:rFonts w:ascii="Times New Roman" w:eastAsia="Times New Roman" w:hAnsi="Times New Roman" w:cs="Times New Roman"/>
          <w:sz w:val="32"/>
          <w:szCs w:val="32"/>
        </w:rPr>
      </w:pPr>
      <w:r w:rsidRPr="003B5CE8">
        <w:rPr>
          <w:rFonts w:ascii="Times New Roman" w:eastAsia="Times New Roman" w:hAnsi="Times New Roman" w:cs="Times New Roman"/>
          <w:sz w:val="32"/>
          <w:szCs w:val="32"/>
        </w:rPr>
        <w:t>It deals with the cost of every unit, job, process, order, service, etc, whichever is applicable and includes the cost of production, cost of selling and cost of distribution.</w:t>
      </w:r>
    </w:p>
    <w:p w:rsidR="003B5CE8" w:rsidRPr="003B5CE8" w:rsidRDefault="003B5CE8" w:rsidP="003B5CE8">
      <w:pPr>
        <w:pStyle w:val="Heading2"/>
        <w:jc w:val="both"/>
        <w:rPr>
          <w:sz w:val="32"/>
          <w:szCs w:val="32"/>
        </w:rPr>
      </w:pPr>
      <w:r w:rsidRPr="003B5CE8">
        <w:rPr>
          <w:sz w:val="32"/>
          <w:szCs w:val="32"/>
        </w:rPr>
        <w:t>Meaning of Cost</w:t>
      </w:r>
    </w:p>
    <w:p w:rsidR="003B5CE8" w:rsidRPr="003B5CE8" w:rsidRDefault="003B5CE8" w:rsidP="003B5CE8">
      <w:pPr>
        <w:pStyle w:val="Heading2"/>
        <w:jc w:val="both"/>
        <w:rPr>
          <w:b w:val="0"/>
          <w:sz w:val="32"/>
          <w:szCs w:val="32"/>
        </w:rPr>
      </w:pPr>
      <w:r w:rsidRPr="003B5CE8">
        <w:rPr>
          <w:b w:val="0"/>
          <w:sz w:val="32"/>
          <w:szCs w:val="32"/>
        </w:rPr>
        <w:t xml:space="preserve"> It is the amount to be paid for a good or service or the resources given in exchange for such good or service.</w:t>
      </w:r>
    </w:p>
    <w:p w:rsidR="003B5CE8" w:rsidRPr="003B5CE8" w:rsidRDefault="003B5CE8" w:rsidP="003B5CE8">
      <w:pPr>
        <w:pStyle w:val="NormalWeb"/>
        <w:jc w:val="both"/>
        <w:rPr>
          <w:sz w:val="32"/>
          <w:szCs w:val="32"/>
        </w:rPr>
      </w:pPr>
      <w:r w:rsidRPr="003B5CE8">
        <w:rPr>
          <w:sz w:val="32"/>
          <w:szCs w:val="32"/>
        </w:rPr>
        <w:t>In commercial terms, the cost is the monetary valuation of the effort, materials, risks and opportunity costs all put together.</w:t>
      </w:r>
    </w:p>
    <w:p w:rsidR="003B5CE8" w:rsidRPr="003B5CE8" w:rsidRDefault="003B5CE8" w:rsidP="003B5CE8">
      <w:pPr>
        <w:pStyle w:val="NormalWeb"/>
        <w:jc w:val="both"/>
        <w:rPr>
          <w:sz w:val="32"/>
          <w:szCs w:val="32"/>
        </w:rPr>
      </w:pPr>
      <w:r w:rsidRPr="003B5CE8">
        <w:rPr>
          <w:sz w:val="32"/>
          <w:szCs w:val="32"/>
        </w:rPr>
        <w:t>Cost is also defined as by the expenditure incurred to produce a given good or service. The cost will be the expenditure that is attributable to something.</w:t>
      </w:r>
    </w:p>
    <w:p w:rsidR="003B5CE8" w:rsidRPr="003B5CE8" w:rsidRDefault="003B5CE8" w:rsidP="003B5CE8">
      <w:pPr>
        <w:pStyle w:val="NormalWeb"/>
        <w:jc w:val="both"/>
        <w:rPr>
          <w:sz w:val="32"/>
          <w:szCs w:val="32"/>
        </w:rPr>
      </w:pPr>
      <w:r w:rsidRPr="003B5CE8">
        <w:rPr>
          <w:sz w:val="32"/>
          <w:szCs w:val="32"/>
        </w:rPr>
        <w:lastRenderedPageBreak/>
        <w:t xml:space="preserve">Value is measured in terms of the usefulness of the </w:t>
      </w:r>
      <w:proofErr w:type="gramStart"/>
      <w:r w:rsidRPr="003B5CE8">
        <w:rPr>
          <w:sz w:val="32"/>
          <w:szCs w:val="32"/>
        </w:rPr>
        <w:t>product,</w:t>
      </w:r>
      <w:proofErr w:type="gramEnd"/>
      <w:r w:rsidRPr="003B5CE8">
        <w:rPr>
          <w:sz w:val="32"/>
          <w:szCs w:val="32"/>
        </w:rPr>
        <w:t xml:space="preserve"> the cost is measured strictly in monetary terms.</w:t>
      </w:r>
    </w:p>
    <w:p w:rsidR="003B5CE8" w:rsidRPr="003B5CE8" w:rsidRDefault="003B5CE8" w:rsidP="003B5CE8">
      <w:pPr>
        <w:pStyle w:val="Heading2"/>
        <w:rPr>
          <w:sz w:val="32"/>
          <w:szCs w:val="32"/>
        </w:rPr>
      </w:pPr>
      <w:r w:rsidRPr="003B5CE8">
        <w:rPr>
          <w:sz w:val="32"/>
          <w:szCs w:val="32"/>
        </w:rPr>
        <w:t>Meaning of Costing</w:t>
      </w:r>
    </w:p>
    <w:p w:rsidR="003B5CE8" w:rsidRPr="003B5CE8" w:rsidRDefault="003B5CE8" w:rsidP="003B5CE8">
      <w:pPr>
        <w:pStyle w:val="NormalWeb"/>
        <w:rPr>
          <w:sz w:val="32"/>
          <w:szCs w:val="32"/>
        </w:rPr>
      </w:pPr>
      <w:r w:rsidRPr="003B5CE8">
        <w:rPr>
          <w:sz w:val="32"/>
          <w:szCs w:val="32"/>
        </w:rPr>
        <w:t>Costing is essentially a technique via which we assign or costs to various elements of the business. It is a system of ascertaining costs.</w:t>
      </w:r>
    </w:p>
    <w:p w:rsidR="003B5CE8" w:rsidRPr="003B5CE8" w:rsidRDefault="003B5CE8" w:rsidP="003B5CE8">
      <w:pPr>
        <w:pStyle w:val="NormalWeb"/>
        <w:jc w:val="both"/>
        <w:rPr>
          <w:sz w:val="32"/>
          <w:szCs w:val="32"/>
        </w:rPr>
      </w:pPr>
    </w:p>
    <w:p w:rsidR="008B4F4B" w:rsidRPr="008B4F4B" w:rsidRDefault="008B4F4B" w:rsidP="008B4F4B">
      <w:pPr>
        <w:pStyle w:val="Heading3"/>
        <w:ind w:left="0" w:firstLine="0"/>
        <w:rPr>
          <w:rFonts w:ascii="Times New Roman" w:hAnsi="Times New Roman" w:cs="Times New Roman"/>
          <w:color w:val="auto"/>
          <w:sz w:val="32"/>
          <w:szCs w:val="32"/>
        </w:rPr>
      </w:pPr>
      <w:r w:rsidRPr="008B4F4B">
        <w:rPr>
          <w:rFonts w:ascii="Times New Roman" w:hAnsi="Times New Roman" w:cs="Times New Roman"/>
          <w:color w:val="auto"/>
          <w:sz w:val="32"/>
          <w:szCs w:val="32"/>
        </w:rPr>
        <w:t>Features of Cost Accounting</w:t>
      </w:r>
    </w:p>
    <w:p w:rsidR="008B4F4B" w:rsidRPr="008B4F4B" w:rsidRDefault="008B4F4B" w:rsidP="008B4F4B">
      <w:pPr>
        <w:numPr>
          <w:ilvl w:val="0"/>
          <w:numId w:val="1"/>
        </w:numPr>
        <w:spacing w:before="100" w:beforeAutospacing="1" w:after="100" w:afterAutospacing="1"/>
        <w:ind w:left="810" w:hanging="810"/>
        <w:rPr>
          <w:rFonts w:ascii="Times New Roman" w:hAnsi="Times New Roman" w:cs="Times New Roman"/>
          <w:sz w:val="32"/>
          <w:szCs w:val="32"/>
        </w:rPr>
      </w:pPr>
      <w:r w:rsidRPr="008B4F4B">
        <w:rPr>
          <w:rFonts w:ascii="Times New Roman" w:hAnsi="Times New Roman" w:cs="Times New Roman"/>
          <w:sz w:val="32"/>
          <w:szCs w:val="32"/>
        </w:rPr>
        <w:t>It is a sub-field in accounting. It is the process of accounting for costs</w:t>
      </w:r>
    </w:p>
    <w:p w:rsidR="008B4F4B" w:rsidRPr="008B4F4B" w:rsidRDefault="008B4F4B" w:rsidP="008B4F4B">
      <w:pPr>
        <w:numPr>
          <w:ilvl w:val="0"/>
          <w:numId w:val="1"/>
        </w:numPr>
        <w:spacing w:before="100" w:beforeAutospacing="1" w:after="100" w:afterAutospacing="1"/>
        <w:ind w:hanging="720"/>
        <w:rPr>
          <w:rFonts w:ascii="Times New Roman" w:hAnsi="Times New Roman" w:cs="Times New Roman"/>
          <w:sz w:val="32"/>
          <w:szCs w:val="32"/>
        </w:rPr>
      </w:pPr>
      <w:r w:rsidRPr="008B4F4B">
        <w:rPr>
          <w:rFonts w:ascii="Times New Roman" w:hAnsi="Times New Roman" w:cs="Times New Roman"/>
          <w:sz w:val="32"/>
          <w:szCs w:val="32"/>
        </w:rPr>
        <w:t>Provides data to management for decision making and budgeting for the future</w:t>
      </w:r>
    </w:p>
    <w:p w:rsidR="008B4F4B" w:rsidRPr="008B4F4B" w:rsidRDefault="008B4F4B" w:rsidP="008B4F4B">
      <w:pPr>
        <w:numPr>
          <w:ilvl w:val="0"/>
          <w:numId w:val="1"/>
        </w:numPr>
        <w:spacing w:before="100" w:beforeAutospacing="1" w:after="100" w:afterAutospacing="1"/>
        <w:ind w:left="0" w:firstLine="0"/>
        <w:rPr>
          <w:rFonts w:ascii="Times New Roman" w:hAnsi="Times New Roman" w:cs="Times New Roman"/>
          <w:sz w:val="32"/>
          <w:szCs w:val="32"/>
        </w:rPr>
      </w:pPr>
      <w:r w:rsidRPr="008B4F4B">
        <w:rPr>
          <w:rFonts w:ascii="Times New Roman" w:hAnsi="Times New Roman" w:cs="Times New Roman"/>
          <w:sz w:val="32"/>
          <w:szCs w:val="32"/>
        </w:rPr>
        <w:t>It helps to establish certain standard costs and budgets.</w:t>
      </w:r>
    </w:p>
    <w:p w:rsidR="008B4F4B" w:rsidRPr="008B4F4B" w:rsidRDefault="008B4F4B" w:rsidP="008B4F4B">
      <w:pPr>
        <w:numPr>
          <w:ilvl w:val="0"/>
          <w:numId w:val="1"/>
        </w:numPr>
        <w:tabs>
          <w:tab w:val="left" w:pos="720"/>
        </w:tabs>
        <w:spacing w:before="100" w:beforeAutospacing="1" w:after="100" w:afterAutospacing="1"/>
        <w:ind w:hanging="720"/>
        <w:rPr>
          <w:rFonts w:ascii="Times New Roman" w:hAnsi="Times New Roman" w:cs="Times New Roman"/>
          <w:sz w:val="32"/>
          <w:szCs w:val="32"/>
        </w:rPr>
      </w:pPr>
      <w:r w:rsidRPr="008B4F4B">
        <w:rPr>
          <w:rFonts w:ascii="Times New Roman" w:hAnsi="Times New Roman" w:cs="Times New Roman"/>
          <w:sz w:val="32"/>
          <w:szCs w:val="32"/>
        </w:rPr>
        <w:t>provides costing data that helps in fixing prices of goods and services</w:t>
      </w:r>
    </w:p>
    <w:p w:rsidR="008B4F4B" w:rsidRPr="008B4F4B" w:rsidRDefault="008B4F4B" w:rsidP="008B4F4B">
      <w:pPr>
        <w:numPr>
          <w:ilvl w:val="0"/>
          <w:numId w:val="1"/>
        </w:numPr>
        <w:spacing w:before="100" w:beforeAutospacing="1" w:after="100" w:afterAutospacing="1"/>
        <w:ind w:hanging="720"/>
        <w:rPr>
          <w:rFonts w:ascii="Times New Roman" w:hAnsi="Times New Roman" w:cs="Times New Roman"/>
          <w:sz w:val="32"/>
          <w:szCs w:val="32"/>
        </w:rPr>
      </w:pPr>
      <w:r w:rsidRPr="008B4F4B">
        <w:rPr>
          <w:rFonts w:ascii="Times New Roman" w:hAnsi="Times New Roman" w:cs="Times New Roman"/>
          <w:sz w:val="32"/>
          <w:szCs w:val="32"/>
        </w:rPr>
        <w:t xml:space="preserve">Is also a great tool to figure out the efficiency of a unit or a </w:t>
      </w:r>
      <w:proofErr w:type="gramStart"/>
      <w:r w:rsidRPr="008B4F4B">
        <w:rPr>
          <w:rFonts w:ascii="Times New Roman" w:hAnsi="Times New Roman" w:cs="Times New Roman"/>
          <w:sz w:val="32"/>
          <w:szCs w:val="32"/>
        </w:rPr>
        <w:t>process.</w:t>
      </w:r>
      <w:proofErr w:type="gramEnd"/>
      <w:r w:rsidRPr="008B4F4B">
        <w:rPr>
          <w:rFonts w:ascii="Times New Roman" w:hAnsi="Times New Roman" w:cs="Times New Roman"/>
          <w:sz w:val="32"/>
          <w:szCs w:val="32"/>
        </w:rPr>
        <w:t xml:space="preserve"> It can disclose wastage of time and resources</w:t>
      </w:r>
    </w:p>
    <w:p w:rsidR="003B5CE8" w:rsidRPr="003B5CE8" w:rsidRDefault="003B5CE8" w:rsidP="003B5CE8">
      <w:pPr>
        <w:spacing w:line="276" w:lineRule="auto"/>
        <w:ind w:left="0" w:firstLine="0"/>
        <w:jc w:val="both"/>
        <w:rPr>
          <w:rFonts w:ascii="Times New Roman" w:hAnsi="Times New Roman" w:cs="Times New Roman"/>
          <w:sz w:val="32"/>
          <w:szCs w:val="32"/>
        </w:rPr>
      </w:pPr>
    </w:p>
    <w:sectPr w:rsidR="003B5CE8" w:rsidRPr="003B5CE8" w:rsidSect="003B5CE8">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505FB"/>
    <w:multiLevelType w:val="multilevel"/>
    <w:tmpl w:val="674EB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5CE8"/>
    <w:rsid w:val="003B5CE8"/>
    <w:rsid w:val="0043447F"/>
    <w:rsid w:val="008B4F4B"/>
    <w:rsid w:val="0092255F"/>
    <w:rsid w:val="00D458E9"/>
    <w:rsid w:val="00E2714E"/>
    <w:rsid w:val="00FB1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4E"/>
  </w:style>
  <w:style w:type="paragraph" w:styleId="Heading2">
    <w:name w:val="heading 2"/>
    <w:basedOn w:val="Normal"/>
    <w:link w:val="Heading2Char"/>
    <w:uiPriority w:val="9"/>
    <w:qFormat/>
    <w:rsid w:val="003B5CE8"/>
    <w:pPr>
      <w:spacing w:before="100" w:beforeAutospacing="1" w:after="100" w:afterAutospacing="1"/>
      <w:ind w:left="0" w:firstLine="0"/>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B4F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5CE8"/>
    <w:rPr>
      <w:b/>
      <w:bCs/>
    </w:rPr>
  </w:style>
  <w:style w:type="character" w:customStyle="1" w:styleId="Heading2Char">
    <w:name w:val="Heading 2 Char"/>
    <w:basedOn w:val="DefaultParagraphFont"/>
    <w:link w:val="Heading2"/>
    <w:uiPriority w:val="9"/>
    <w:rsid w:val="003B5CE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B5CE8"/>
    <w:pPr>
      <w:spacing w:before="100" w:beforeAutospacing="1" w:after="100" w:afterAutospacing="1"/>
      <w:ind w:left="0" w:firstLine="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5CE8"/>
    <w:rPr>
      <w:color w:val="0000FF"/>
      <w:u w:val="single"/>
    </w:rPr>
  </w:style>
  <w:style w:type="character" w:customStyle="1" w:styleId="Heading3Char">
    <w:name w:val="Heading 3 Char"/>
    <w:basedOn w:val="DefaultParagraphFont"/>
    <w:link w:val="Heading3"/>
    <w:uiPriority w:val="9"/>
    <w:semiHidden/>
    <w:rsid w:val="008B4F4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536360115">
      <w:bodyDiv w:val="1"/>
      <w:marLeft w:val="0"/>
      <w:marRight w:val="0"/>
      <w:marTop w:val="0"/>
      <w:marBottom w:val="0"/>
      <w:divBdr>
        <w:top w:val="none" w:sz="0" w:space="0" w:color="auto"/>
        <w:left w:val="none" w:sz="0" w:space="0" w:color="auto"/>
        <w:bottom w:val="none" w:sz="0" w:space="0" w:color="auto"/>
        <w:right w:val="none" w:sz="0" w:space="0" w:color="auto"/>
      </w:divBdr>
    </w:div>
    <w:div w:id="1111626783">
      <w:bodyDiv w:val="1"/>
      <w:marLeft w:val="0"/>
      <w:marRight w:val="0"/>
      <w:marTop w:val="0"/>
      <w:marBottom w:val="0"/>
      <w:divBdr>
        <w:top w:val="none" w:sz="0" w:space="0" w:color="auto"/>
        <w:left w:val="none" w:sz="0" w:space="0" w:color="auto"/>
        <w:bottom w:val="none" w:sz="0" w:space="0" w:color="auto"/>
        <w:right w:val="none" w:sz="0" w:space="0" w:color="auto"/>
      </w:divBdr>
    </w:div>
    <w:div w:id="1673219701">
      <w:bodyDiv w:val="1"/>
      <w:marLeft w:val="0"/>
      <w:marRight w:val="0"/>
      <w:marTop w:val="0"/>
      <w:marBottom w:val="0"/>
      <w:divBdr>
        <w:top w:val="none" w:sz="0" w:space="0" w:color="auto"/>
        <w:left w:val="none" w:sz="0" w:space="0" w:color="auto"/>
        <w:bottom w:val="none" w:sz="0" w:space="0" w:color="auto"/>
        <w:right w:val="none" w:sz="0" w:space="0" w:color="auto"/>
      </w:divBdr>
    </w:div>
    <w:div w:id="173080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oppr.com/guides/business-studies/principles-of-management/concept-of-principles-of-manag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Sangeeta</dc:creator>
  <cp:keywords/>
  <dc:description/>
  <cp:lastModifiedBy>Sangeeta</cp:lastModifiedBy>
  <cp:revision>2</cp:revision>
  <dcterms:created xsi:type="dcterms:W3CDTF">2020-05-02T07:31:00Z</dcterms:created>
  <dcterms:modified xsi:type="dcterms:W3CDTF">2020-05-02T07:47:00Z</dcterms:modified>
</cp:coreProperties>
</file>