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AFC58" w14:textId="14C3700C" w:rsidR="0006478C" w:rsidRDefault="00823A26" w:rsidP="00B51E99">
      <w:pPr>
        <w:pStyle w:val="Heading1"/>
        <w:rPr>
          <w:b w:val="0"/>
          <w:bCs/>
          <w:lang w:val="en-GB"/>
        </w:rPr>
      </w:pPr>
      <w:r>
        <w:rPr>
          <w:lang w:val="en-GB"/>
        </w:rPr>
        <w:t>Skills of a tour guide</w:t>
      </w:r>
    </w:p>
    <w:p w14:paraId="28AE4784" w14:textId="7C3320CD" w:rsidR="00155BEB" w:rsidRDefault="00155BEB" w:rsidP="00155BEB">
      <w:pPr>
        <w:rPr>
          <w:lang w:val="en-GB"/>
        </w:rPr>
      </w:pPr>
      <w:r>
        <w:rPr>
          <w:lang w:val="en-GB"/>
        </w:rPr>
        <w:t xml:space="preserve">Some of the  most common skills to be </w:t>
      </w:r>
      <w:r w:rsidR="007D117A">
        <w:rPr>
          <w:lang w:val="en-GB"/>
        </w:rPr>
        <w:t>a tour guide</w:t>
      </w:r>
    </w:p>
    <w:p w14:paraId="2EB9D2B3" w14:textId="77777777" w:rsidR="00542261" w:rsidRDefault="00542261">
      <w:pPr>
        <w:pStyle w:val="Heading2"/>
        <w:shd w:val="clear" w:color="auto" w:fill="FFFFFF"/>
        <w:divId w:val="150562513"/>
        <w:rPr>
          <w:rFonts w:ascii="Arial" w:eastAsia="Times New Roman" w:hAnsi="Arial" w:cs="Arial"/>
          <w:color w:val="000000"/>
          <w:sz w:val="36"/>
          <w:szCs w:val="36"/>
        </w:rPr>
      </w:pPr>
      <w:r>
        <w:rPr>
          <w:rFonts w:ascii="Arial" w:eastAsia="Times New Roman" w:hAnsi="Arial" w:cs="Arial"/>
          <w:color w:val="000000"/>
        </w:rPr>
        <w:t>Excellent Public Speaking and Narration Skills</w:t>
      </w:r>
    </w:p>
    <w:p w14:paraId="29D4F392" w14:textId="77777777" w:rsidR="00542261" w:rsidRDefault="00542261">
      <w:pPr>
        <w:pStyle w:val="NormalWeb"/>
        <w:shd w:val="clear" w:color="auto" w:fill="FFFFFF"/>
        <w:spacing w:before="0" w:beforeAutospacing="0" w:after="300" w:afterAutospacing="0"/>
        <w:divId w:val="150562513"/>
        <w:rPr>
          <w:rFonts w:ascii="Arial" w:hAnsi="Arial" w:cs="Arial"/>
          <w:color w:val="000000"/>
        </w:rPr>
      </w:pPr>
      <w:r>
        <w:rPr>
          <w:rFonts w:ascii="Arial" w:hAnsi="Arial" w:cs="Arial"/>
          <w:color w:val="000000"/>
        </w:rPr>
        <w:t>You will generally be speaking in front of a huge group of people on most of the tours you lead. Groups can have anywhere from 10 to 60 people, so you have to understand the basic principles of public speaking</w:t>
      </w:r>
    </w:p>
    <w:p w14:paraId="77261175" w14:textId="77777777" w:rsidR="005205BB" w:rsidRDefault="005205BB">
      <w:pPr>
        <w:pStyle w:val="Heading2"/>
        <w:shd w:val="clear" w:color="auto" w:fill="FFFFFF"/>
        <w:divId w:val="1777561384"/>
        <w:rPr>
          <w:rFonts w:ascii="Arial" w:eastAsia="Times New Roman" w:hAnsi="Arial" w:cs="Arial"/>
          <w:color w:val="000000"/>
          <w:sz w:val="36"/>
          <w:szCs w:val="36"/>
        </w:rPr>
      </w:pPr>
      <w:r>
        <w:rPr>
          <w:rFonts w:ascii="Arial" w:eastAsia="Times New Roman" w:hAnsi="Arial" w:cs="Arial"/>
          <w:color w:val="000000"/>
        </w:rPr>
        <w:t>Excellent Public Speaking and Narration Skills</w:t>
      </w:r>
    </w:p>
    <w:p w14:paraId="0A78BABB" w14:textId="77777777" w:rsidR="005205BB" w:rsidRDefault="005205BB">
      <w:pPr>
        <w:pStyle w:val="NormalWeb"/>
        <w:shd w:val="clear" w:color="auto" w:fill="FFFFFF"/>
        <w:spacing w:before="0" w:beforeAutospacing="0" w:after="300" w:afterAutospacing="0"/>
        <w:divId w:val="1777561384"/>
        <w:rPr>
          <w:rFonts w:ascii="Arial" w:hAnsi="Arial" w:cs="Arial"/>
          <w:color w:val="000000"/>
        </w:rPr>
      </w:pPr>
      <w:r>
        <w:rPr>
          <w:rFonts w:ascii="Arial" w:hAnsi="Arial" w:cs="Arial"/>
          <w:color w:val="000000"/>
        </w:rPr>
        <w:t>You will generally be speaking in front of a huge group of people on most of the tours you lead. Groups can have anywhere from 10 to 60 people, so you have to understand the basic principles of public speaking</w:t>
      </w:r>
    </w:p>
    <w:p w14:paraId="37245C2C" w14:textId="77777777" w:rsidR="00B40D0F" w:rsidRDefault="00B40D0F">
      <w:pPr>
        <w:pStyle w:val="Heading2"/>
        <w:shd w:val="clear" w:color="auto" w:fill="FFFFFF"/>
        <w:divId w:val="1650671052"/>
        <w:rPr>
          <w:rFonts w:ascii="Arial" w:eastAsia="Times New Roman" w:hAnsi="Arial" w:cs="Arial"/>
          <w:color w:val="000000"/>
          <w:sz w:val="36"/>
          <w:szCs w:val="36"/>
        </w:rPr>
      </w:pPr>
      <w:r>
        <w:rPr>
          <w:rFonts w:ascii="Arial" w:eastAsia="Times New Roman" w:hAnsi="Arial" w:cs="Arial"/>
          <w:color w:val="000000"/>
        </w:rPr>
        <w:t>Good Language Skills</w:t>
      </w:r>
    </w:p>
    <w:p w14:paraId="08F0E29F" w14:textId="77777777" w:rsidR="00B40D0F" w:rsidRDefault="00B40D0F">
      <w:pPr>
        <w:pStyle w:val="NormalWeb"/>
        <w:shd w:val="clear" w:color="auto" w:fill="FFFFFF"/>
        <w:spacing w:before="0" w:beforeAutospacing="0" w:after="300" w:afterAutospacing="0"/>
        <w:divId w:val="1650671052"/>
        <w:rPr>
          <w:rFonts w:ascii="Arial" w:hAnsi="Arial" w:cs="Arial"/>
          <w:color w:val="000000"/>
        </w:rPr>
      </w:pPr>
      <w:r>
        <w:rPr>
          <w:rFonts w:ascii="Arial" w:hAnsi="Arial" w:cs="Arial"/>
          <w:color w:val="000000"/>
        </w:rPr>
        <w:t>Being good at languages is another great skill that tour guides should have. While you are not required to speak another language at many companies, it is something that is becoming more and more popular nowadays, as international tours are increasing in the United States and around the world. If you can speak a second language you will stand a better chance of being hired, and if you speak more languages, then that is even better. Foreign languages can be taken as online courses or you can often attend night classes to learn another language. With a foreign language you will not only be qualified to lead international tour groups around America, but you can also travel with an American group to that particular country as you can communicate with the locals and make the travel experience that much easier and more enjoyable for the group</w:t>
      </w:r>
    </w:p>
    <w:p w14:paraId="1678F057" w14:textId="77777777" w:rsidR="003D0AEC" w:rsidRDefault="003D0AEC">
      <w:pPr>
        <w:pStyle w:val="Heading2"/>
        <w:shd w:val="clear" w:color="auto" w:fill="FFFFFF"/>
        <w:divId w:val="508984833"/>
        <w:rPr>
          <w:rFonts w:ascii="Arial" w:eastAsia="Times New Roman" w:hAnsi="Arial" w:cs="Arial"/>
          <w:color w:val="000000"/>
          <w:sz w:val="36"/>
          <w:szCs w:val="36"/>
        </w:rPr>
      </w:pPr>
      <w:r>
        <w:rPr>
          <w:rFonts w:ascii="Arial" w:eastAsia="Times New Roman" w:hAnsi="Arial" w:cs="Arial"/>
          <w:color w:val="000000"/>
        </w:rPr>
        <w:t>Great Organizational and Leadership Skills</w:t>
      </w:r>
    </w:p>
    <w:p w14:paraId="38A8E91C" w14:textId="77777777" w:rsidR="003D0AEC" w:rsidRDefault="003D0AEC">
      <w:pPr>
        <w:pStyle w:val="NormalWeb"/>
        <w:shd w:val="clear" w:color="auto" w:fill="FFFFFF"/>
        <w:spacing w:before="0" w:beforeAutospacing="0" w:after="300" w:afterAutospacing="0"/>
        <w:divId w:val="508984833"/>
        <w:rPr>
          <w:rFonts w:ascii="Arial" w:hAnsi="Arial" w:cs="Arial"/>
          <w:color w:val="000000"/>
        </w:rPr>
      </w:pPr>
      <w:r>
        <w:rPr>
          <w:rFonts w:ascii="Arial" w:hAnsi="Arial" w:cs="Arial"/>
          <w:color w:val="000000"/>
        </w:rPr>
        <w:t>Being organized is a skill that many people neglect to mention when you want to become a tour guide. Developing this skill is one that will make your job easier and that will stand you in good stead for the rest of your career. Tour companies and escort agencies prefer to hire people who demonstrate excellent organizational skills, as it makes their lives easier</w:t>
      </w:r>
    </w:p>
    <w:p w14:paraId="5BDCA207" w14:textId="77777777" w:rsidR="007767D5" w:rsidRDefault="007767D5">
      <w:pPr>
        <w:pStyle w:val="NormalWeb"/>
        <w:shd w:val="clear" w:color="auto" w:fill="FFFFFF"/>
        <w:spacing w:before="0" w:beforeAutospacing="0" w:after="150" w:afterAutospacing="0"/>
        <w:divId w:val="594483381"/>
        <w:rPr>
          <w:rFonts w:ascii="Roboto" w:hAnsi="Roboto"/>
          <w:color w:val="252525"/>
          <w:sz w:val="23"/>
          <w:szCs w:val="23"/>
        </w:rPr>
      </w:pPr>
      <w:r w:rsidRPr="007767D5">
        <w:rPr>
          <w:rStyle w:val="Strong"/>
          <w:rFonts w:ascii="Roboto" w:hAnsi="Roboto"/>
          <w:b w:val="0"/>
          <w:bCs w:val="0"/>
          <w:color w:val="E63B21" w:themeColor="accent2" w:themeShade="BF"/>
          <w:sz w:val="23"/>
          <w:szCs w:val="23"/>
        </w:rPr>
        <w:t>Importance of Hiring Local Tour Guides</w:t>
      </w:r>
      <w:r w:rsidRPr="007767D5">
        <w:rPr>
          <w:rFonts w:ascii="Roboto" w:hAnsi="Roboto"/>
          <w:color w:val="252525"/>
          <w:sz w:val="23"/>
          <w:szCs w:val="23"/>
        </w:rPr>
        <w:br/>
      </w:r>
      <w:r>
        <w:rPr>
          <w:rFonts w:ascii="Roboto" w:hAnsi="Roboto"/>
          <w:color w:val="252525"/>
          <w:sz w:val="23"/>
          <w:szCs w:val="23"/>
        </w:rPr>
        <w:t>The following are the importance or benefits of hiring local tour guides:</w:t>
      </w:r>
    </w:p>
    <w:p w14:paraId="3A40CA6C" w14:textId="77777777" w:rsidR="007767D5" w:rsidRDefault="007767D5">
      <w:pPr>
        <w:pStyle w:val="NormalWeb"/>
        <w:shd w:val="clear" w:color="auto" w:fill="FFFFFF"/>
        <w:spacing w:before="0" w:beforeAutospacing="0" w:after="150" w:afterAutospacing="0"/>
        <w:divId w:val="594483381"/>
        <w:rPr>
          <w:rFonts w:ascii="Roboto" w:hAnsi="Roboto"/>
          <w:color w:val="252525"/>
          <w:sz w:val="23"/>
          <w:szCs w:val="23"/>
        </w:rPr>
      </w:pPr>
      <w:r>
        <w:rPr>
          <w:rFonts w:ascii="Roboto" w:hAnsi="Roboto"/>
          <w:color w:val="252525"/>
          <w:sz w:val="23"/>
          <w:szCs w:val="23"/>
        </w:rPr>
        <w:t>1. Experienced guides make trips enjoyable and educative</w:t>
      </w:r>
      <w:r>
        <w:rPr>
          <w:rFonts w:ascii="Roboto" w:hAnsi="Roboto"/>
          <w:color w:val="252525"/>
          <w:sz w:val="23"/>
          <w:szCs w:val="23"/>
        </w:rPr>
        <w:br/>
        <w:t xml:space="preserve">This is because they have a wide history concerning the tourism site. They have been in the profession for a good number of years which means they know everything about the site, unlike the new guides who could be still in the process of learning these sites. Therefore the </w:t>
      </w:r>
      <w:r>
        <w:rPr>
          <w:rFonts w:ascii="Roboto" w:hAnsi="Roboto"/>
          <w:color w:val="252525"/>
          <w:sz w:val="23"/>
          <w:szCs w:val="23"/>
        </w:rPr>
        <w:lastRenderedPageBreak/>
        <w:t>client is able to learn a lot in the entire walking tour or traveling tour with the help of the experienced guide.</w:t>
      </w:r>
      <w:r>
        <w:rPr>
          <w:rFonts w:ascii="Roboto" w:hAnsi="Roboto"/>
          <w:color w:val="252525"/>
          <w:sz w:val="23"/>
          <w:szCs w:val="23"/>
        </w:rPr>
        <w:br/>
        <w:t>2. Tour Guides Help you Save time</w:t>
      </w:r>
      <w:r>
        <w:rPr>
          <w:rFonts w:ascii="Roboto" w:hAnsi="Roboto"/>
          <w:color w:val="252525"/>
          <w:sz w:val="23"/>
          <w:szCs w:val="23"/>
        </w:rPr>
        <w:br/>
        <w:t>It can be tiring queuing a line for hours to be a tour guide on the same day you are to go for the trip. Therefore hiring a tour guide earlier which is done through online booking by logging in to the tour guide advisor account can be a great deal to help you save your precious time. This time is then spent well on the trip where you get to learn a lot at a good pace because you have adequate time.</w:t>
      </w:r>
      <w:r>
        <w:rPr>
          <w:rFonts w:ascii="Roboto" w:hAnsi="Roboto"/>
          <w:color w:val="252525"/>
          <w:sz w:val="23"/>
          <w:szCs w:val="23"/>
        </w:rPr>
        <w:br/>
        <w:t>3. Tour Guides Are Flexible</w:t>
      </w:r>
      <w:r>
        <w:rPr>
          <w:rFonts w:ascii="Roboto" w:hAnsi="Roboto"/>
          <w:color w:val="252525"/>
          <w:sz w:val="23"/>
          <w:szCs w:val="23"/>
        </w:rPr>
        <w:br/>
        <w:t>Flexibility is one of the greatest advantages while hiring local tour guides. They operate as per your request. This means that you are the one to inform him/her of the best time and place you are comfortable with to do the touring. </w:t>
      </w:r>
    </w:p>
    <w:p w14:paraId="507E5D8B" w14:textId="77777777" w:rsidR="007D117A" w:rsidRPr="00155BEB" w:rsidRDefault="007D117A" w:rsidP="00155BEB">
      <w:pPr>
        <w:rPr>
          <w:lang w:val="en-GB"/>
        </w:rPr>
      </w:pPr>
    </w:p>
    <w:sectPr w:rsidR="007D117A" w:rsidRPr="00155BEB">
      <w:footerReference w:type="default" r:id="rId7"/>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45FFB" w14:textId="77777777" w:rsidR="00B51E99" w:rsidRDefault="00B51E99">
      <w:pPr>
        <w:spacing w:after="0" w:line="240" w:lineRule="auto"/>
      </w:pPr>
      <w:r>
        <w:separator/>
      </w:r>
    </w:p>
    <w:p w14:paraId="20C2E831" w14:textId="77777777" w:rsidR="00B51E99" w:rsidRDefault="00B51E99"/>
    <w:p w14:paraId="705268A1" w14:textId="77777777" w:rsidR="00B51E99" w:rsidRDefault="00B51E99"/>
  </w:endnote>
  <w:endnote w:type="continuationSeparator" w:id="0">
    <w:p w14:paraId="17503D89" w14:textId="77777777" w:rsidR="00B51E99" w:rsidRDefault="00B51E99">
      <w:pPr>
        <w:spacing w:after="0" w:line="240" w:lineRule="auto"/>
      </w:pPr>
      <w:r>
        <w:continuationSeparator/>
      </w:r>
    </w:p>
    <w:p w14:paraId="7C557DA5" w14:textId="77777777" w:rsidR="00B51E99" w:rsidRDefault="00B51E99"/>
    <w:p w14:paraId="76C20AB7" w14:textId="77777777" w:rsidR="00B51E99" w:rsidRDefault="00B51E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15352"/>
      <w:docPartObj>
        <w:docPartGallery w:val="Page Numbers (Bottom of Page)"/>
        <w:docPartUnique/>
      </w:docPartObj>
    </w:sdtPr>
    <w:sdtEndPr>
      <w:rPr>
        <w:noProof/>
      </w:rPr>
    </w:sdtEndPr>
    <w:sdtContent>
      <w:p w14:paraId="6C277D83" w14:textId="77777777" w:rsidR="0006478C" w:rsidRDefault="00B03E9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C22D8" w14:textId="77777777" w:rsidR="00B51E99" w:rsidRDefault="00B51E99">
      <w:pPr>
        <w:spacing w:after="0" w:line="240" w:lineRule="auto"/>
      </w:pPr>
      <w:r>
        <w:separator/>
      </w:r>
    </w:p>
    <w:p w14:paraId="71718DA9" w14:textId="77777777" w:rsidR="00B51E99" w:rsidRDefault="00B51E99"/>
    <w:p w14:paraId="2C549165" w14:textId="77777777" w:rsidR="00B51E99" w:rsidRDefault="00B51E99"/>
  </w:footnote>
  <w:footnote w:type="continuationSeparator" w:id="0">
    <w:p w14:paraId="04C83EE1" w14:textId="77777777" w:rsidR="00B51E99" w:rsidRDefault="00B51E99">
      <w:pPr>
        <w:spacing w:after="0" w:line="240" w:lineRule="auto"/>
      </w:pPr>
      <w:r>
        <w:continuationSeparator/>
      </w:r>
    </w:p>
    <w:p w14:paraId="1120F976" w14:textId="77777777" w:rsidR="00B51E99" w:rsidRDefault="00B51E99"/>
    <w:p w14:paraId="390ECE6D" w14:textId="77777777" w:rsidR="00B51E99" w:rsidRDefault="00B51E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B8A8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E8E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44E5C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725E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23A55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2E5C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20DE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BEA9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62011C"/>
    <w:lvl w:ilvl="0">
      <w:start w:val="1"/>
      <w:numFmt w:val="decimal"/>
      <w:lvlText w:val="%1."/>
      <w:lvlJc w:val="left"/>
      <w:pPr>
        <w:tabs>
          <w:tab w:val="num" w:pos="360"/>
        </w:tabs>
        <w:ind w:left="360" w:hanging="360"/>
      </w:pPr>
      <w:rPr>
        <w:rFonts w:hint="default"/>
        <w:b/>
        <w:i w:val="0"/>
      </w:rPr>
    </w:lvl>
  </w:abstractNum>
  <w:abstractNum w:abstractNumId="9" w15:restartNumberingAfterBreak="0">
    <w:nsid w:val="FFFFFF89"/>
    <w:multiLevelType w:val="singleLevel"/>
    <w:tmpl w:val="71E4D62E"/>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26DA33D1"/>
    <w:multiLevelType w:val="hybridMultilevel"/>
    <w:tmpl w:val="9F16C02E"/>
    <w:lvl w:ilvl="0" w:tplc="2D128166">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1B1C5A"/>
    <w:multiLevelType w:val="hybridMultilevel"/>
    <w:tmpl w:val="A3127486"/>
    <w:lvl w:ilvl="0" w:tplc="A96E589A">
      <w:start w:val="1"/>
      <w:numFmt w:val="decimal"/>
      <w:pStyle w:val="ListNumber"/>
      <w:lvlText w:val="%1."/>
      <w:lvlJc w:val="left"/>
      <w:pPr>
        <w:tabs>
          <w:tab w:val="num" w:pos="432"/>
        </w:tabs>
        <w:ind w:left="432" w:hanging="432"/>
      </w:pPr>
      <w:rPr>
        <w:rFonts w:hint="default"/>
        <w:b/>
        <w:i w:val="0"/>
        <w:color w:val="266CBF" w:themeColor="accen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1"/>
  </w:num>
  <w:num w:numId="12">
    <w:abstractNumId w:val="9"/>
    <w:lvlOverride w:ilvl="0">
      <w:startOverride w:val="1"/>
    </w:lvlOverride>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99"/>
    <w:rsid w:val="0006478C"/>
    <w:rsid w:val="00155BEB"/>
    <w:rsid w:val="003D0AEC"/>
    <w:rsid w:val="005205BB"/>
    <w:rsid w:val="00542261"/>
    <w:rsid w:val="007767D5"/>
    <w:rsid w:val="007D117A"/>
    <w:rsid w:val="00823A26"/>
    <w:rsid w:val="00B40D0F"/>
    <w:rsid w:val="00B5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9EEC8"/>
  <w15:chartTrackingRefBased/>
  <w15:docId w15:val="{FD17543E-C846-4B46-8D7A-3C3B5589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outlineLvl w:val="0"/>
    </w:pPr>
    <w:rPr>
      <w:rFonts w:asciiTheme="majorHAnsi" w:eastAsiaTheme="majorEastAsia" w:hAnsiTheme="majorHAnsi" w:cstheme="majorBidi"/>
      <w:b/>
      <w:color w:val="266CBF" w:themeColor="accent1"/>
      <w:sz w:val="46"/>
      <w:szCs w:val="32"/>
    </w:rPr>
  </w:style>
  <w:style w:type="paragraph" w:styleId="Heading2">
    <w:name w:val="heading 2"/>
    <w:basedOn w:val="Normal"/>
    <w:next w:val="Normal"/>
    <w:link w:val="Heading2Char"/>
    <w:uiPriority w:val="9"/>
    <w:unhideWhenUsed/>
    <w:qFormat/>
    <w:pPr>
      <w:keepNext/>
      <w:keepLines/>
      <w:spacing w:before="3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360"/>
      <w:outlineLvl w:val="2"/>
    </w:pPr>
    <w:rPr>
      <w:rFonts w:asciiTheme="majorHAnsi" w:eastAsiaTheme="majorEastAsia" w:hAnsiTheme="majorHAnsi" w:cstheme="majorBidi"/>
      <w:color w:val="266CBF" w:themeColor="accent1"/>
      <w:sz w:val="34"/>
      <w:szCs w:val="24"/>
    </w:rPr>
  </w:style>
  <w:style w:type="paragraph" w:styleId="Heading4">
    <w:name w:val="heading 4"/>
    <w:basedOn w:val="Normal"/>
    <w:next w:val="Normal"/>
    <w:link w:val="Heading4Char"/>
    <w:uiPriority w:val="9"/>
    <w:semiHidden/>
    <w:unhideWhenUsed/>
    <w:qFormat/>
    <w:pPr>
      <w:keepNext/>
      <w:keepLines/>
      <w:spacing w:before="360"/>
      <w:outlineLvl w:val="3"/>
    </w:pPr>
    <w:rPr>
      <w:rFonts w:asciiTheme="majorHAnsi" w:eastAsiaTheme="majorEastAsia" w:hAnsiTheme="majorHAnsi" w:cstheme="majorBidi"/>
      <w:i/>
      <w:iCs/>
      <w:color w:val="266CBF" w:themeColor="accent1"/>
      <w:sz w:val="34"/>
    </w:rPr>
  </w:style>
  <w:style w:type="paragraph" w:styleId="Heading5">
    <w:name w:val="heading 5"/>
    <w:basedOn w:val="Normal"/>
    <w:next w:val="Normal"/>
    <w:link w:val="Heading5Char"/>
    <w:uiPriority w:val="9"/>
    <w:semiHidden/>
    <w:unhideWhenUsed/>
    <w:qFormat/>
    <w:pPr>
      <w:keepNext/>
      <w:keepLines/>
      <w:spacing w:before="360"/>
      <w:outlineLvl w:val="4"/>
    </w:pPr>
    <w:rPr>
      <w:rFonts w:asciiTheme="majorHAnsi" w:eastAsiaTheme="majorEastAsia" w:hAnsiTheme="majorHAnsi" w:cstheme="majorBidi"/>
      <w:b/>
      <w:color w:val="266CBF" w:themeColor="accent1"/>
    </w:rPr>
  </w:style>
  <w:style w:type="paragraph" w:styleId="Heading6">
    <w:name w:val="heading 6"/>
    <w:basedOn w:val="Normal"/>
    <w:next w:val="Normal"/>
    <w:link w:val="Heading6Char"/>
    <w:uiPriority w:val="9"/>
    <w:semiHidden/>
    <w:unhideWhenUsed/>
    <w:qFormat/>
    <w:pPr>
      <w:keepNext/>
      <w:keepLines/>
      <w:spacing w:before="360"/>
      <w:outlineLvl w:val="5"/>
    </w:pPr>
    <w:rPr>
      <w:rFonts w:asciiTheme="majorHAnsi" w:eastAsiaTheme="majorEastAsia" w:hAnsiTheme="majorHAnsi" w:cstheme="majorBidi"/>
      <w:b/>
      <w:i/>
      <w:color w:val="266CBF" w:themeColor="accent1"/>
    </w:rPr>
  </w:style>
  <w:style w:type="paragraph" w:styleId="Heading7">
    <w:name w:val="heading 7"/>
    <w:basedOn w:val="Normal"/>
    <w:next w:val="Normal"/>
    <w:link w:val="Heading7Char"/>
    <w:uiPriority w:val="9"/>
    <w:semiHidden/>
    <w:unhideWhenUsed/>
    <w:qFormat/>
    <w:pPr>
      <w:keepNext/>
      <w:keepLines/>
      <w:spacing w:before="360"/>
      <w:outlineLvl w:val="6"/>
    </w:pPr>
    <w:rPr>
      <w:rFonts w:asciiTheme="majorHAnsi" w:eastAsiaTheme="majorEastAsia" w:hAnsiTheme="majorHAnsi" w:cstheme="majorBidi"/>
      <w:b/>
      <w:iCs/>
    </w:rPr>
  </w:style>
  <w:style w:type="paragraph" w:styleId="Heading8">
    <w:name w:val="heading 8"/>
    <w:basedOn w:val="Normal"/>
    <w:next w:val="Normal"/>
    <w:link w:val="Heading8Char"/>
    <w:uiPriority w:val="9"/>
    <w:semiHidden/>
    <w:unhideWhenUsed/>
    <w:qFormat/>
    <w:pPr>
      <w:keepNext/>
      <w:keepLines/>
      <w:spacing w:before="360"/>
      <w:outlineLvl w:val="7"/>
    </w:pPr>
    <w:rPr>
      <w:rFonts w:asciiTheme="majorHAnsi" w:eastAsiaTheme="majorEastAsia" w:hAnsiTheme="majorHAnsi" w:cstheme="majorBidi"/>
      <w:szCs w:val="21"/>
    </w:rPr>
  </w:style>
  <w:style w:type="paragraph" w:styleId="Heading9">
    <w:name w:val="heading 9"/>
    <w:basedOn w:val="Normal"/>
    <w:next w:val="Normal"/>
    <w:link w:val="Heading9Char"/>
    <w:uiPriority w:val="9"/>
    <w:semiHidden/>
    <w:unhideWhenUsed/>
    <w:qFormat/>
    <w:pPr>
      <w:keepNext/>
      <w:keepLines/>
      <w:spacing w:before="360"/>
      <w:outlineLvl w:val="8"/>
    </w:pPr>
    <w:rPr>
      <w:rFonts w:asciiTheme="majorHAnsi" w:eastAsiaTheme="majorEastAsia" w:hAnsiTheme="majorHAnsi"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paragraph" w:styleId="Title">
    <w:name w:val="Title"/>
    <w:basedOn w:val="Normal"/>
    <w:link w:val="TitleChar"/>
    <w:uiPriority w:val="10"/>
    <w:semiHidden/>
    <w:unhideWhenUsed/>
    <w:pPr>
      <w:spacing w:after="0" w:line="240" w:lineRule="auto"/>
      <w:contextualSpacing/>
    </w:pPr>
    <w:rPr>
      <w:rFonts w:asciiTheme="majorHAnsi" w:eastAsiaTheme="majorEastAsia" w:hAnsiTheme="majorHAnsi" w:cstheme="majorBidi"/>
      <w:b/>
      <w:color w:val="266CBF" w:themeColor="accent1"/>
      <w:kern w:val="28"/>
      <w:sz w:val="9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266CBF" w:themeColor="accent1"/>
      <w:sz w:val="46"/>
      <w:szCs w:val="3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ListBullet">
    <w:name w:val="List Bullet"/>
    <w:basedOn w:val="Normal"/>
    <w:uiPriority w:val="10"/>
    <w:qFormat/>
    <w:pPr>
      <w:numPr>
        <w:numId w:val="13"/>
      </w:numPr>
    </w:pPr>
  </w:style>
  <w:style w:type="paragraph" w:styleId="Subtitle">
    <w:name w:val="Subtitle"/>
    <w:basedOn w:val="Normal"/>
    <w:link w:val="SubtitleChar"/>
    <w:uiPriority w:val="11"/>
    <w:semiHidden/>
    <w:unhideWhenUsed/>
    <w:qFormat/>
    <w:pPr>
      <w:numPr>
        <w:ilvl w:val="1"/>
      </w:numPr>
      <w:spacing w:after="480" w:line="240" w:lineRule="auto"/>
      <w:contextualSpacing/>
    </w:pPr>
    <w:rPr>
      <w:rFonts w:eastAsiaTheme="minorEastAsia"/>
      <w:sz w:val="34"/>
      <w:szCs w:val="22"/>
    </w:rPr>
  </w:style>
  <w:style w:type="character" w:customStyle="1" w:styleId="SubtitleChar">
    <w:name w:val="Subtitle Char"/>
    <w:basedOn w:val="DefaultParagraphFont"/>
    <w:link w:val="Subtitle"/>
    <w:uiPriority w:val="11"/>
    <w:semiHidden/>
    <w:rPr>
      <w:rFonts w:eastAsiaTheme="minorEastAsia"/>
      <w:sz w:val="34"/>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66CBF" w:themeColor="accent1"/>
      <w:sz w:val="3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66CBF" w:themeColor="accent1"/>
      <w:sz w:val="3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266CBF"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266CBF" w:themeColor="accent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Cs w:val="21"/>
    </w:rPr>
  </w:style>
  <w:style w:type="character" w:styleId="SubtleEmphasis">
    <w:name w:val="Subtle Emphasis"/>
    <w:basedOn w:val="DefaultParagraphFont"/>
    <w:uiPriority w:val="19"/>
    <w:semiHidden/>
    <w:unhideWhenUsed/>
    <w:qFormat/>
    <w:rPr>
      <w:i/>
      <w:iCs/>
      <w:color w:val="595959" w:themeColor="text1" w:themeTint="A6"/>
    </w:rPr>
  </w:style>
  <w:style w:type="character" w:styleId="Emphasis">
    <w:name w:val="Emphasis"/>
    <w:basedOn w:val="DefaultParagraphFont"/>
    <w:uiPriority w:val="20"/>
    <w:semiHidden/>
    <w:unhideWhenUsed/>
    <w:qFormat/>
    <w:rPr>
      <w:b/>
      <w:iCs/>
    </w:rPr>
  </w:style>
  <w:style w:type="character" w:styleId="IntenseEmphasis">
    <w:name w:val="Intense Emphasis"/>
    <w:basedOn w:val="DefaultParagraphFont"/>
    <w:uiPriority w:val="21"/>
    <w:semiHidden/>
    <w:unhideWhenUsed/>
    <w:qFormat/>
    <w:rPr>
      <w:i/>
      <w:iCs/>
      <w:color w:val="266CBF" w:themeColor="accent1"/>
    </w:rPr>
  </w:style>
  <w:style w:type="character" w:styleId="Strong">
    <w:name w:val="Strong"/>
    <w:basedOn w:val="DefaultParagraphFont"/>
    <w:uiPriority w:val="22"/>
    <w:unhideWhenUsed/>
    <w:qFormat/>
    <w:rPr>
      <w:b/>
      <w:bCs/>
      <w:i/>
      <w:color w:val="266CBF" w:themeColor="accent1"/>
    </w:rPr>
  </w:style>
  <w:style w:type="paragraph" w:styleId="Quote">
    <w:name w:val="Quote"/>
    <w:basedOn w:val="Normal"/>
    <w:next w:val="Normal"/>
    <w:link w:val="QuoteChar"/>
    <w:uiPriority w:val="29"/>
    <w:semiHidden/>
    <w:unhideWhenUsed/>
    <w:qFormat/>
    <w:pPr>
      <w:spacing w:before="240" w:after="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after="240"/>
    </w:pPr>
    <w:rPr>
      <w:b/>
      <w:i/>
      <w:iCs/>
      <w:color w:val="266CBF" w:themeColor="accent1"/>
      <w:sz w:val="36"/>
    </w:rPr>
  </w:style>
  <w:style w:type="character" w:customStyle="1" w:styleId="IntenseQuoteChar">
    <w:name w:val="Intense Quote Char"/>
    <w:basedOn w:val="DefaultParagraphFont"/>
    <w:link w:val="IntenseQuote"/>
    <w:uiPriority w:val="30"/>
    <w:semiHidden/>
    <w:rPr>
      <w:b/>
      <w:i/>
      <w:iCs/>
      <w:color w:val="266CBF" w:themeColor="accent1"/>
      <w:sz w:val="36"/>
    </w:rPr>
  </w:style>
  <w:style w:type="character" w:styleId="SubtleReference">
    <w:name w:val="Subtle Reference"/>
    <w:basedOn w:val="DefaultParagraphFont"/>
    <w:uiPriority w:val="31"/>
    <w:semiHidden/>
    <w:unhideWhenUsed/>
    <w:qFormat/>
    <w:rPr>
      <w:caps/>
      <w:smallCaps w:val="0"/>
      <w:color w:val="595959" w:themeColor="text1" w:themeTint="A6"/>
    </w:rPr>
  </w:style>
  <w:style w:type="character" w:styleId="IntenseReference">
    <w:name w:val="Intense Reference"/>
    <w:basedOn w:val="DefaultParagraphFont"/>
    <w:uiPriority w:val="32"/>
    <w:semiHidden/>
    <w:unhideWhenUsed/>
    <w:qFormat/>
    <w:rPr>
      <w:b/>
      <w:bCs/>
      <w:caps/>
      <w:smallCaps w:val="0"/>
      <w:color w:val="595959" w:themeColor="text1" w:themeTint="A6"/>
      <w:spacing w:val="0"/>
    </w:rPr>
  </w:style>
  <w:style w:type="character" w:styleId="BookTitle">
    <w:name w:val="Book Title"/>
    <w:basedOn w:val="DefaultParagraphFont"/>
    <w:uiPriority w:val="33"/>
    <w:semiHidden/>
    <w:unhideWhenUsed/>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 w:val="24"/>
      <w:szCs w:val="18"/>
    </w:rPr>
  </w:style>
  <w:style w:type="character" w:styleId="PlaceholderText">
    <w:name w:val="Placeholder Text"/>
    <w:basedOn w:val="DefaultParagraphFont"/>
    <w:uiPriority w:val="99"/>
    <w:semiHidden/>
    <w:rPr>
      <w:color w:val="808080"/>
    </w:rPr>
  </w:style>
  <w:style w:type="paragraph" w:styleId="TOCHeading">
    <w:name w:val="TOC Heading"/>
    <w:basedOn w:val="Heading1"/>
    <w:next w:val="Normal"/>
    <w:uiPriority w:val="39"/>
    <w:semiHidden/>
    <w:unhideWhenUsed/>
    <w:qFormat/>
    <w:pPr>
      <w:outlineLvl w:val="9"/>
    </w:pPr>
  </w:style>
  <w:style w:type="paragraph" w:styleId="ListNumber">
    <w:name w:val="List Number"/>
    <w:basedOn w:val="Normal"/>
    <w:uiPriority w:val="10"/>
    <w:unhideWhenUsed/>
    <w:qFormat/>
    <w:pPr>
      <w:numPr>
        <w:numId w:val="14"/>
      </w:numPr>
    </w:pPr>
  </w:style>
  <w:style w:type="character" w:customStyle="1" w:styleId="TitleChar">
    <w:name w:val="Title Char"/>
    <w:basedOn w:val="DefaultParagraphFont"/>
    <w:link w:val="Title"/>
    <w:uiPriority w:val="10"/>
    <w:semiHidden/>
    <w:rPr>
      <w:rFonts w:asciiTheme="majorHAnsi" w:eastAsiaTheme="majorEastAsia" w:hAnsiTheme="majorHAnsi" w:cstheme="majorBidi"/>
      <w:b/>
      <w:color w:val="266CBF" w:themeColor="accent1"/>
      <w:kern w:val="28"/>
      <w:sz w:val="90"/>
      <w:szCs w:val="56"/>
    </w:rPr>
  </w:style>
  <w:style w:type="character" w:styleId="Hyperlink">
    <w:name w:val="Hyperlink"/>
    <w:basedOn w:val="DefaultParagraphFont"/>
    <w:uiPriority w:val="99"/>
    <w:unhideWhenUsed/>
    <w:rPr>
      <w:color w:val="266CBF" w:themeColor="hyperlink"/>
      <w:u w:val="single"/>
    </w:rPr>
  </w:style>
  <w:style w:type="paragraph" w:styleId="NormalWeb">
    <w:name w:val="Normal (Web)"/>
    <w:basedOn w:val="Normal"/>
    <w:uiPriority w:val="99"/>
    <w:semiHidden/>
    <w:unhideWhenUsed/>
    <w:rsid w:val="00542261"/>
    <w:pPr>
      <w:spacing w:before="100" w:beforeAutospacing="1" w:after="100" w:afterAutospacing="1" w:line="240" w:lineRule="auto"/>
    </w:pPr>
    <w:rPr>
      <w:rFonts w:ascii="Times New Roman" w:eastAsiaTheme="minorEastAsia" w:hAnsi="Times New Roman" w:cs="Times New Roman"/>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562513">
      <w:bodyDiv w:val="1"/>
      <w:marLeft w:val="0"/>
      <w:marRight w:val="0"/>
      <w:marTop w:val="0"/>
      <w:marBottom w:val="0"/>
      <w:divBdr>
        <w:top w:val="none" w:sz="0" w:space="0" w:color="auto"/>
        <w:left w:val="none" w:sz="0" w:space="0" w:color="auto"/>
        <w:bottom w:val="none" w:sz="0" w:space="0" w:color="auto"/>
        <w:right w:val="none" w:sz="0" w:space="0" w:color="auto"/>
      </w:divBdr>
    </w:div>
    <w:div w:id="508984833">
      <w:bodyDiv w:val="1"/>
      <w:marLeft w:val="0"/>
      <w:marRight w:val="0"/>
      <w:marTop w:val="0"/>
      <w:marBottom w:val="0"/>
      <w:divBdr>
        <w:top w:val="none" w:sz="0" w:space="0" w:color="auto"/>
        <w:left w:val="none" w:sz="0" w:space="0" w:color="auto"/>
        <w:bottom w:val="none" w:sz="0" w:space="0" w:color="auto"/>
        <w:right w:val="none" w:sz="0" w:space="0" w:color="auto"/>
      </w:divBdr>
    </w:div>
    <w:div w:id="594483381">
      <w:bodyDiv w:val="1"/>
      <w:marLeft w:val="0"/>
      <w:marRight w:val="0"/>
      <w:marTop w:val="0"/>
      <w:marBottom w:val="0"/>
      <w:divBdr>
        <w:top w:val="none" w:sz="0" w:space="0" w:color="auto"/>
        <w:left w:val="none" w:sz="0" w:space="0" w:color="auto"/>
        <w:bottom w:val="none" w:sz="0" w:space="0" w:color="auto"/>
        <w:right w:val="none" w:sz="0" w:space="0" w:color="auto"/>
      </w:divBdr>
    </w:div>
    <w:div w:id="1650671052">
      <w:bodyDiv w:val="1"/>
      <w:marLeft w:val="0"/>
      <w:marRight w:val="0"/>
      <w:marTop w:val="0"/>
      <w:marBottom w:val="0"/>
      <w:divBdr>
        <w:top w:val="none" w:sz="0" w:space="0" w:color="auto"/>
        <w:left w:val="none" w:sz="0" w:space="0" w:color="auto"/>
        <w:bottom w:val="none" w:sz="0" w:space="0" w:color="auto"/>
        <w:right w:val="none" w:sz="0" w:space="0" w:color="auto"/>
      </w:divBdr>
    </w:div>
    <w:div w:id="177756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7b6E43B380-56E9-4C42-8B89-0EF3CDC43463%7dtf50002046.dotx" TargetMode="External" /></Relationships>
</file>

<file path=word/theme/theme1.xml><?xml version="1.0" encoding="utf-8"?>
<a:theme xmlns:a="http://schemas.openxmlformats.org/drawingml/2006/main" name="Office Theme">
  <a:themeElements>
    <a:clrScheme name="Make a List">
      <a:dk1>
        <a:sysClr val="windowText" lastClr="000000"/>
      </a:dk1>
      <a:lt1>
        <a:sysClr val="window" lastClr="FFFFFF"/>
      </a:lt1>
      <a:dk2>
        <a:srgbClr val="081424"/>
      </a:dk2>
      <a:lt2>
        <a:srgbClr val="EBEBEB"/>
      </a:lt2>
      <a:accent1>
        <a:srgbClr val="266CBF"/>
      </a:accent1>
      <a:accent2>
        <a:srgbClr val="EF8271"/>
      </a:accent2>
      <a:accent3>
        <a:srgbClr val="5DB372"/>
      </a:accent3>
      <a:accent4>
        <a:srgbClr val="E5C34E"/>
      </a:accent4>
      <a:accent5>
        <a:srgbClr val="F18846"/>
      </a:accent5>
      <a:accent6>
        <a:srgbClr val="8956A5"/>
      </a:accent6>
      <a:hlink>
        <a:srgbClr val="266CBF"/>
      </a:hlink>
      <a:folHlink>
        <a:srgbClr val="8956A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{6E43B380-56E9-4C42-8B89-0EF3CDC43463}tf50002046.dotx</Template>
  <TotalTime>1</TotalTime>
  <Pages>2</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918486817542</dc:creator>
  <cp:keywords/>
  <dc:description/>
  <cp:lastModifiedBy>918486817542</cp:lastModifiedBy>
  <cp:revision>2</cp:revision>
  <dcterms:created xsi:type="dcterms:W3CDTF">2020-04-20T14:11:00Z</dcterms:created>
  <dcterms:modified xsi:type="dcterms:W3CDTF">2020-04-20T14:11:00Z</dcterms:modified>
</cp:coreProperties>
</file>