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4E" w:rsidRPr="00546A4E" w:rsidRDefault="000946E6" w:rsidP="00A120C9">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36"/>
          <w:szCs w:val="36"/>
          <w:lang w:eastAsia="en-IN"/>
        </w:rPr>
      </w:pPr>
      <w:r>
        <w:rPr>
          <w:rFonts w:ascii="Times New Roman" w:eastAsia="Times New Roman" w:hAnsi="Times New Roman" w:cs="Times New Roman"/>
          <w:b/>
          <w:bCs/>
          <w:color w:val="000000" w:themeColor="text1"/>
          <w:sz w:val="36"/>
          <w:szCs w:val="36"/>
          <w:u w:val="single"/>
          <w:lang w:eastAsia="en-IN"/>
        </w:rPr>
        <w:t>Environment Influence on Human Resource Management</w:t>
      </w:r>
      <w:r w:rsidR="00546A4E" w:rsidRPr="00546A4E">
        <w:rPr>
          <w:rFonts w:ascii="Times New Roman" w:eastAsia="Times New Roman" w:hAnsi="Times New Roman" w:cs="Times New Roman"/>
          <w:b/>
          <w:bCs/>
          <w:color w:val="000000" w:themeColor="text1"/>
          <w:sz w:val="36"/>
          <w:szCs w:val="36"/>
          <w:lang w:eastAsia="en-IN"/>
        </w:rPr>
        <w:t xml:space="preserve"> </w:t>
      </w:r>
    </w:p>
    <w:p w:rsidR="00760F35" w:rsidRDefault="00760F35" w:rsidP="00A120C9">
      <w:pPr>
        <w:pStyle w:val="NormalWeb"/>
        <w:jc w:val="both"/>
      </w:pPr>
      <w:r>
        <w:t>Human Resource Management, or HRM, in India is much the same as in other countries: taking care of management and employee issues, dealing with talent development, managing benefits, and providing discipline. However, when dealing with the largest working population in the world, India has a difficult and unique challenge, which has led to some more creative solutions.</w:t>
      </w:r>
    </w:p>
    <w:p w:rsidR="00760F35" w:rsidRDefault="00760F35" w:rsidP="00A120C9">
      <w:pPr>
        <w:pStyle w:val="NormalWeb"/>
        <w:jc w:val="both"/>
      </w:pPr>
      <w:r>
        <w:t>For one, India has developed an entire ministry in its government devoted to regulating Human Resources and encouraging education to ensure that there is sufficient talent in addition to the sheer volume of employees. It also has to deal with the youth of its organizations and use technology effectively to cope with the volume of employees it has. For this reason, HR in India uses social media frequently, such as LinkedIn and other resources.</w:t>
      </w:r>
    </w:p>
    <w:p w:rsidR="00A120C9" w:rsidRDefault="00A120C9" w:rsidP="00A120C9">
      <w:pPr>
        <w:tabs>
          <w:tab w:val="left" w:pos="225"/>
          <w:tab w:val="left" w:pos="1425"/>
        </w:tabs>
        <w:spacing w:line="240" w:lineRule="auto"/>
        <w:jc w:val="both"/>
        <w:rPr>
          <w:rFonts w:ascii="Times New Roman" w:eastAsia="Times New Roman" w:hAnsi="Times New Roman" w:cs="Times New Roman"/>
          <w:sz w:val="24"/>
          <w:szCs w:val="24"/>
          <w:lang w:eastAsia="en-IN"/>
        </w:rPr>
      </w:pPr>
      <w:r w:rsidRPr="00546A4E">
        <w:rPr>
          <w:rFonts w:ascii="Times New Roman" w:eastAsia="Times New Roman" w:hAnsi="Times New Roman" w:cs="Times New Roman"/>
          <w:sz w:val="24"/>
          <w:szCs w:val="24"/>
          <w:lang w:eastAsia="en-IN"/>
        </w:rPr>
        <w:t>Personnel managers cannot perform their job in vacuum as a number of environmental factors affect HRM. Environment furnishes the macro context and the organisation is the micro unit. Of primary importance here are the external influences of economic conditions, labour markets, laws and regulations and labour unions. Each of these external factors separately or in combination can influence the HRM function of any organization. Changes in the external environment have a profound impact on the personnel. These changes include technological obsolescence, culture and social changes, and policies of the government.</w:t>
      </w:r>
    </w:p>
    <w:p w:rsidR="00546A4E" w:rsidRPr="00546A4E" w:rsidRDefault="00546A4E" w:rsidP="00A120C9">
      <w:pPr>
        <w:tabs>
          <w:tab w:val="left" w:pos="225"/>
          <w:tab w:val="left" w:pos="1425"/>
        </w:tabs>
        <w:spacing w:line="240" w:lineRule="auto"/>
        <w:jc w:val="both"/>
        <w:rPr>
          <w:rFonts w:ascii="Times New Roman" w:eastAsia="Times New Roman" w:hAnsi="Times New Roman" w:cs="Times New Roman"/>
          <w:sz w:val="24"/>
          <w:szCs w:val="24"/>
          <w:lang w:eastAsia="en-IN"/>
        </w:rPr>
      </w:pPr>
      <w:r w:rsidRPr="00546A4E">
        <w:rPr>
          <w:rFonts w:ascii="Times New Roman" w:eastAsia="Times New Roman" w:hAnsi="Times New Roman" w:cs="Times New Roman"/>
          <w:sz w:val="24"/>
          <w:szCs w:val="24"/>
          <w:lang w:eastAsia="en-IN"/>
        </w:rPr>
        <w:t>The external environment consists of factors that affect an organization’s human resources from outside it. Let us examine these factors in detail:</w:t>
      </w:r>
    </w:p>
    <w:p w:rsidR="00546A4E" w:rsidRDefault="00546A4E" w:rsidP="00A120C9">
      <w:pPr>
        <w:tabs>
          <w:tab w:val="left" w:pos="225"/>
          <w:tab w:val="left" w:pos="1425"/>
        </w:tabs>
        <w:spacing w:line="240" w:lineRule="auto"/>
        <w:ind w:hanging="360"/>
        <w:jc w:val="both"/>
        <w:rPr>
          <w:rFonts w:ascii="Times New Roman" w:eastAsia="Times New Roman" w:hAnsi="Times New Roman" w:cs="Times New Roman"/>
          <w:sz w:val="24"/>
          <w:szCs w:val="24"/>
          <w:lang w:eastAsia="en-IN"/>
        </w:rPr>
      </w:pPr>
      <w:r w:rsidRPr="00546A4E">
        <w:rPr>
          <w:rFonts w:ascii="Symbol" w:eastAsia="Symbol" w:hAnsi="Symbol" w:cs="Symbol"/>
          <w:sz w:val="24"/>
          <w:szCs w:val="24"/>
          <w:lang w:eastAsia="en-IN"/>
        </w:rPr>
        <w:t></w:t>
      </w:r>
      <w:r w:rsidRPr="00546A4E">
        <w:rPr>
          <w:rFonts w:ascii="Times New Roman" w:eastAsia="Symbol" w:hAnsi="Times New Roman" w:cs="Times New Roman"/>
          <w:sz w:val="24"/>
          <w:szCs w:val="24"/>
          <w:lang w:eastAsia="en-IN"/>
        </w:rPr>
        <w:t xml:space="preserve">         </w:t>
      </w:r>
      <w:r w:rsidRPr="00546A4E">
        <w:rPr>
          <w:rFonts w:ascii="Times New Roman" w:eastAsia="Times New Roman" w:hAnsi="Times New Roman" w:cs="Times New Roman"/>
          <w:b/>
          <w:sz w:val="24"/>
          <w:szCs w:val="24"/>
          <w:lang w:eastAsia="en-IN"/>
        </w:rPr>
        <w:t>Technological Innovation</w:t>
      </w:r>
      <w:r w:rsidRPr="00546A4E">
        <w:rPr>
          <w:rFonts w:ascii="Times New Roman" w:eastAsia="Times New Roman" w:hAnsi="Times New Roman" w:cs="Times New Roman"/>
          <w:sz w:val="24"/>
          <w:szCs w:val="24"/>
          <w:lang w:eastAsia="en-IN"/>
        </w:rPr>
        <w:t xml:space="preserve">-  </w:t>
      </w:r>
    </w:p>
    <w:p w:rsidR="00546A4E" w:rsidRPr="00546A4E" w:rsidRDefault="00546A4E" w:rsidP="00A120C9">
      <w:pPr>
        <w:tabs>
          <w:tab w:val="left" w:pos="225"/>
          <w:tab w:val="left" w:pos="1425"/>
        </w:tabs>
        <w:spacing w:line="240" w:lineRule="auto"/>
        <w:ind w:left="-360"/>
        <w:jc w:val="both"/>
        <w:rPr>
          <w:rFonts w:ascii="Times New Roman" w:eastAsia="Times New Roman" w:hAnsi="Times New Roman" w:cs="Times New Roman"/>
          <w:sz w:val="24"/>
          <w:szCs w:val="24"/>
          <w:lang w:eastAsia="en-IN"/>
        </w:rPr>
      </w:pPr>
      <w:r w:rsidRPr="00546A4E">
        <w:rPr>
          <w:rFonts w:ascii="Times New Roman" w:eastAsia="Times New Roman" w:hAnsi="Times New Roman" w:cs="Times New Roman"/>
          <w:sz w:val="24"/>
          <w:szCs w:val="24"/>
          <w:lang w:eastAsia="en-IN"/>
        </w:rPr>
        <w:t>Rapid technological changes and innovations are taking place all</w:t>
      </w:r>
      <w:r>
        <w:rPr>
          <w:rFonts w:ascii="Times New Roman" w:eastAsia="Times New Roman" w:hAnsi="Times New Roman" w:cs="Times New Roman"/>
          <w:sz w:val="24"/>
          <w:szCs w:val="24"/>
          <w:lang w:eastAsia="en-IN"/>
        </w:rPr>
        <w:t xml:space="preserve"> over the world. As a result of </w:t>
      </w:r>
      <w:r w:rsidRPr="00546A4E">
        <w:rPr>
          <w:rFonts w:ascii="Times New Roman" w:eastAsia="Times New Roman" w:hAnsi="Times New Roman" w:cs="Times New Roman"/>
          <w:sz w:val="24"/>
          <w:szCs w:val="24"/>
          <w:lang w:eastAsia="en-IN"/>
        </w:rPr>
        <w:t xml:space="preserve">these, technical personnel are increasingly required. </w:t>
      </w:r>
      <w:bookmarkStart w:id="0" w:name="_GoBack"/>
      <w:bookmarkEnd w:id="0"/>
      <w:r w:rsidR="00941040" w:rsidRPr="00546A4E">
        <w:rPr>
          <w:rFonts w:ascii="Times New Roman" w:eastAsia="Times New Roman" w:hAnsi="Times New Roman" w:cs="Times New Roman"/>
          <w:sz w:val="24"/>
          <w:szCs w:val="24"/>
          <w:lang w:eastAsia="en-IN"/>
        </w:rPr>
        <w:t>Hence, procurement</w:t>
      </w:r>
      <w:r w:rsidRPr="00546A4E">
        <w:rPr>
          <w:rFonts w:ascii="Times New Roman" w:eastAsia="Times New Roman" w:hAnsi="Times New Roman" w:cs="Times New Roman"/>
          <w:sz w:val="24"/>
          <w:szCs w:val="24"/>
          <w:lang w:eastAsia="en-IN"/>
        </w:rPr>
        <w:t xml:space="preserve"> of technically skilled employees is necessary to match the changing job requirements.</w:t>
      </w:r>
    </w:p>
    <w:p w:rsidR="00546A4E" w:rsidRDefault="00546A4E" w:rsidP="00A120C9">
      <w:pPr>
        <w:tabs>
          <w:tab w:val="left" w:pos="225"/>
          <w:tab w:val="left" w:pos="1425"/>
        </w:tabs>
        <w:spacing w:line="240" w:lineRule="auto"/>
        <w:ind w:hanging="360"/>
        <w:jc w:val="both"/>
        <w:rPr>
          <w:rFonts w:ascii="Times New Roman" w:eastAsia="Times New Roman" w:hAnsi="Times New Roman" w:cs="Times New Roman"/>
          <w:sz w:val="24"/>
          <w:szCs w:val="24"/>
          <w:lang w:eastAsia="en-IN"/>
        </w:rPr>
      </w:pPr>
      <w:r w:rsidRPr="00546A4E">
        <w:rPr>
          <w:rFonts w:ascii="Symbol" w:eastAsia="Symbol" w:hAnsi="Symbol" w:cs="Symbol"/>
          <w:sz w:val="24"/>
          <w:szCs w:val="24"/>
          <w:lang w:eastAsia="en-IN"/>
        </w:rPr>
        <w:t></w:t>
      </w:r>
      <w:r w:rsidRPr="00546A4E">
        <w:rPr>
          <w:rFonts w:ascii="Times New Roman" w:eastAsia="Symbol" w:hAnsi="Times New Roman" w:cs="Times New Roman"/>
          <w:sz w:val="24"/>
          <w:szCs w:val="24"/>
          <w:lang w:eastAsia="en-IN"/>
        </w:rPr>
        <w:t xml:space="preserve">         </w:t>
      </w:r>
      <w:r w:rsidRPr="00546A4E">
        <w:rPr>
          <w:rFonts w:ascii="Times New Roman" w:eastAsia="Times New Roman" w:hAnsi="Times New Roman" w:cs="Times New Roman"/>
          <w:b/>
          <w:sz w:val="24"/>
          <w:szCs w:val="24"/>
          <w:lang w:eastAsia="en-IN"/>
        </w:rPr>
        <w:t>Economic Factors</w:t>
      </w:r>
      <w:r w:rsidRPr="00546A4E">
        <w:rPr>
          <w:rFonts w:ascii="Times New Roman" w:eastAsia="Times New Roman" w:hAnsi="Times New Roman" w:cs="Times New Roman"/>
          <w:sz w:val="24"/>
          <w:szCs w:val="24"/>
          <w:lang w:eastAsia="en-IN"/>
        </w:rPr>
        <w:t>-</w:t>
      </w:r>
    </w:p>
    <w:p w:rsidR="00546A4E" w:rsidRPr="00546A4E" w:rsidRDefault="00546A4E" w:rsidP="00A120C9">
      <w:pPr>
        <w:tabs>
          <w:tab w:val="left" w:pos="225"/>
          <w:tab w:val="left" w:pos="1425"/>
        </w:tabs>
        <w:spacing w:line="240" w:lineRule="auto"/>
        <w:ind w:left="-360"/>
        <w:jc w:val="both"/>
        <w:rPr>
          <w:rFonts w:ascii="Times New Roman" w:eastAsia="Times New Roman" w:hAnsi="Times New Roman" w:cs="Times New Roman"/>
          <w:sz w:val="24"/>
          <w:szCs w:val="24"/>
          <w:lang w:eastAsia="en-IN"/>
        </w:rPr>
      </w:pPr>
      <w:r w:rsidRPr="00546A4E">
        <w:rPr>
          <w:rFonts w:ascii="Times New Roman" w:eastAsia="Times New Roman" w:hAnsi="Times New Roman" w:cs="Times New Roman"/>
          <w:sz w:val="24"/>
          <w:szCs w:val="24"/>
          <w:lang w:eastAsia="en-IN"/>
        </w:rPr>
        <w:t xml:space="preserve"> Economic conditions influence financial “health” of the organization. Under favourable economic condition, expansion of existing programs and creation of new programme are very likely. With less favourable or deteriorating condition, contraction or cancellation of some programme may be necessary.</w:t>
      </w:r>
    </w:p>
    <w:p w:rsidR="00546A4E" w:rsidRDefault="00546A4E" w:rsidP="00A120C9">
      <w:pPr>
        <w:tabs>
          <w:tab w:val="left" w:pos="225"/>
          <w:tab w:val="left" w:pos="1425"/>
        </w:tabs>
        <w:spacing w:line="240" w:lineRule="auto"/>
        <w:ind w:hanging="360"/>
        <w:jc w:val="both"/>
        <w:rPr>
          <w:rFonts w:ascii="Times New Roman" w:eastAsia="Times New Roman" w:hAnsi="Times New Roman" w:cs="Times New Roman"/>
          <w:sz w:val="24"/>
          <w:szCs w:val="24"/>
          <w:lang w:eastAsia="en-IN"/>
        </w:rPr>
      </w:pPr>
      <w:r w:rsidRPr="00546A4E">
        <w:rPr>
          <w:rFonts w:ascii="Symbol" w:eastAsia="Symbol" w:hAnsi="Symbol" w:cs="Symbol"/>
          <w:sz w:val="24"/>
          <w:szCs w:val="24"/>
          <w:lang w:eastAsia="en-IN"/>
        </w:rPr>
        <w:t></w:t>
      </w:r>
      <w:r w:rsidRPr="00546A4E">
        <w:rPr>
          <w:rFonts w:ascii="Times New Roman" w:eastAsia="Symbol" w:hAnsi="Times New Roman" w:cs="Times New Roman"/>
          <w:sz w:val="24"/>
          <w:szCs w:val="24"/>
          <w:lang w:eastAsia="en-IN"/>
        </w:rPr>
        <w:t xml:space="preserve">         </w:t>
      </w:r>
      <w:r w:rsidRPr="00546A4E">
        <w:rPr>
          <w:rFonts w:ascii="Times New Roman" w:eastAsia="Times New Roman" w:hAnsi="Times New Roman" w:cs="Times New Roman"/>
          <w:b/>
          <w:sz w:val="24"/>
          <w:szCs w:val="24"/>
          <w:lang w:eastAsia="en-IN"/>
        </w:rPr>
        <w:t>Employees’ Organizations</w:t>
      </w:r>
      <w:r w:rsidRPr="00546A4E">
        <w:rPr>
          <w:rFonts w:ascii="Times New Roman" w:eastAsia="Times New Roman" w:hAnsi="Times New Roman" w:cs="Times New Roman"/>
          <w:sz w:val="24"/>
          <w:szCs w:val="24"/>
          <w:lang w:eastAsia="en-IN"/>
        </w:rPr>
        <w:t xml:space="preserve">- </w:t>
      </w:r>
    </w:p>
    <w:p w:rsidR="00546A4E" w:rsidRPr="00546A4E" w:rsidRDefault="00546A4E" w:rsidP="00A120C9">
      <w:pPr>
        <w:tabs>
          <w:tab w:val="left" w:pos="225"/>
          <w:tab w:val="left" w:pos="1425"/>
        </w:tabs>
        <w:spacing w:line="240" w:lineRule="auto"/>
        <w:ind w:left="-360"/>
        <w:jc w:val="both"/>
        <w:rPr>
          <w:rFonts w:ascii="Times New Roman" w:eastAsia="Times New Roman" w:hAnsi="Times New Roman" w:cs="Times New Roman"/>
          <w:sz w:val="24"/>
          <w:szCs w:val="24"/>
          <w:lang w:eastAsia="en-IN"/>
        </w:rPr>
      </w:pPr>
      <w:r w:rsidRPr="00546A4E">
        <w:rPr>
          <w:rFonts w:ascii="Times New Roman" w:eastAsia="Times New Roman" w:hAnsi="Times New Roman" w:cs="Times New Roman"/>
          <w:sz w:val="24"/>
          <w:szCs w:val="24"/>
          <w:lang w:eastAsia="en-IN"/>
        </w:rPr>
        <w:t>Employees’ organizations have mustered strength to match the growth of industrialisation. Labour unions seek to bargain with management over the terms and conditions of employment for their members.</w:t>
      </w:r>
    </w:p>
    <w:p w:rsidR="00546A4E" w:rsidRDefault="00546A4E" w:rsidP="00A120C9">
      <w:pPr>
        <w:tabs>
          <w:tab w:val="left" w:pos="225"/>
          <w:tab w:val="left" w:pos="1425"/>
        </w:tabs>
        <w:spacing w:line="240" w:lineRule="auto"/>
        <w:ind w:hanging="360"/>
        <w:jc w:val="both"/>
        <w:rPr>
          <w:rFonts w:ascii="Times New Roman" w:eastAsia="Times New Roman" w:hAnsi="Times New Roman" w:cs="Times New Roman"/>
          <w:sz w:val="24"/>
          <w:szCs w:val="24"/>
          <w:lang w:eastAsia="en-IN"/>
        </w:rPr>
      </w:pPr>
      <w:r w:rsidRPr="00546A4E">
        <w:rPr>
          <w:rFonts w:ascii="Symbol" w:eastAsia="Symbol" w:hAnsi="Symbol" w:cs="Symbol"/>
          <w:sz w:val="24"/>
          <w:szCs w:val="24"/>
          <w:lang w:eastAsia="en-IN"/>
        </w:rPr>
        <w:t></w:t>
      </w:r>
      <w:r w:rsidRPr="00546A4E">
        <w:rPr>
          <w:rFonts w:ascii="Times New Roman" w:eastAsia="Symbol" w:hAnsi="Times New Roman" w:cs="Times New Roman"/>
          <w:sz w:val="24"/>
          <w:szCs w:val="24"/>
          <w:lang w:eastAsia="en-IN"/>
        </w:rPr>
        <w:t xml:space="preserve">         </w:t>
      </w:r>
      <w:r w:rsidRPr="00546A4E">
        <w:rPr>
          <w:rFonts w:ascii="Times New Roman" w:eastAsia="Times New Roman" w:hAnsi="Times New Roman" w:cs="Times New Roman"/>
          <w:b/>
          <w:sz w:val="24"/>
          <w:szCs w:val="24"/>
          <w:lang w:eastAsia="en-IN"/>
        </w:rPr>
        <w:t>Labour Markets</w:t>
      </w:r>
      <w:r w:rsidRPr="00546A4E">
        <w:rPr>
          <w:rFonts w:ascii="Times New Roman" w:eastAsia="Times New Roman" w:hAnsi="Times New Roman" w:cs="Times New Roman"/>
          <w:sz w:val="24"/>
          <w:szCs w:val="24"/>
          <w:lang w:eastAsia="en-IN"/>
        </w:rPr>
        <w:t xml:space="preserve">- </w:t>
      </w:r>
    </w:p>
    <w:p w:rsidR="00546A4E" w:rsidRPr="00546A4E" w:rsidRDefault="00546A4E" w:rsidP="00A120C9">
      <w:pPr>
        <w:tabs>
          <w:tab w:val="left" w:pos="225"/>
          <w:tab w:val="left" w:pos="1425"/>
        </w:tabs>
        <w:spacing w:line="240" w:lineRule="auto"/>
        <w:ind w:left="-360"/>
        <w:jc w:val="both"/>
        <w:rPr>
          <w:rFonts w:ascii="Times New Roman" w:eastAsia="Times New Roman" w:hAnsi="Times New Roman" w:cs="Times New Roman"/>
          <w:sz w:val="24"/>
          <w:szCs w:val="24"/>
          <w:lang w:eastAsia="en-IN"/>
        </w:rPr>
      </w:pPr>
      <w:r w:rsidRPr="00546A4E">
        <w:rPr>
          <w:rFonts w:ascii="Times New Roman" w:eastAsia="Times New Roman" w:hAnsi="Times New Roman" w:cs="Times New Roman"/>
          <w:sz w:val="24"/>
          <w:szCs w:val="24"/>
          <w:lang w:eastAsia="en-IN"/>
        </w:rPr>
        <w:t>In labour markets, organizations seek employees (demand and labour), and individuals offer their services to organizations (supply and labour). Labour supply and demand have implications on all activities, but particularly for compensation and external staffing.</w:t>
      </w:r>
    </w:p>
    <w:p w:rsidR="00546A4E" w:rsidRDefault="00546A4E" w:rsidP="00A120C9">
      <w:pPr>
        <w:tabs>
          <w:tab w:val="left" w:pos="225"/>
          <w:tab w:val="left" w:pos="1425"/>
        </w:tabs>
        <w:spacing w:line="240" w:lineRule="auto"/>
        <w:ind w:hanging="360"/>
        <w:jc w:val="both"/>
        <w:rPr>
          <w:rFonts w:ascii="Times New Roman" w:eastAsia="Times New Roman" w:hAnsi="Times New Roman" w:cs="Times New Roman"/>
          <w:sz w:val="24"/>
          <w:szCs w:val="24"/>
          <w:lang w:eastAsia="en-IN"/>
        </w:rPr>
      </w:pPr>
      <w:r w:rsidRPr="00546A4E">
        <w:rPr>
          <w:rFonts w:ascii="Symbol" w:eastAsia="Symbol" w:hAnsi="Symbol" w:cs="Symbol"/>
          <w:sz w:val="24"/>
          <w:szCs w:val="24"/>
          <w:lang w:eastAsia="en-IN"/>
        </w:rPr>
        <w:t></w:t>
      </w:r>
      <w:r w:rsidRPr="00546A4E">
        <w:rPr>
          <w:rFonts w:ascii="Times New Roman" w:eastAsia="Symbol" w:hAnsi="Times New Roman" w:cs="Times New Roman"/>
          <w:sz w:val="24"/>
          <w:szCs w:val="24"/>
          <w:lang w:eastAsia="en-IN"/>
        </w:rPr>
        <w:t xml:space="preserve">         </w:t>
      </w:r>
      <w:r w:rsidRPr="00546A4E">
        <w:rPr>
          <w:rFonts w:ascii="Times New Roman" w:eastAsia="Times New Roman" w:hAnsi="Times New Roman" w:cs="Times New Roman"/>
          <w:b/>
          <w:sz w:val="24"/>
          <w:szCs w:val="24"/>
          <w:lang w:eastAsia="en-IN"/>
        </w:rPr>
        <w:t>Changing Demand of Employers</w:t>
      </w:r>
      <w:r w:rsidRPr="00546A4E">
        <w:rPr>
          <w:rFonts w:ascii="Times New Roman" w:eastAsia="Times New Roman" w:hAnsi="Times New Roman" w:cs="Times New Roman"/>
          <w:sz w:val="24"/>
          <w:szCs w:val="24"/>
          <w:lang w:eastAsia="en-IN"/>
        </w:rPr>
        <w:t xml:space="preserve">- </w:t>
      </w:r>
    </w:p>
    <w:p w:rsidR="00546A4E" w:rsidRPr="00546A4E" w:rsidRDefault="00546A4E" w:rsidP="00A120C9">
      <w:pPr>
        <w:tabs>
          <w:tab w:val="left" w:pos="225"/>
          <w:tab w:val="left" w:pos="1425"/>
        </w:tabs>
        <w:spacing w:line="240" w:lineRule="auto"/>
        <w:ind w:left="-360"/>
        <w:jc w:val="both"/>
        <w:rPr>
          <w:rFonts w:ascii="Times New Roman" w:eastAsia="Times New Roman" w:hAnsi="Times New Roman" w:cs="Times New Roman"/>
          <w:sz w:val="24"/>
          <w:szCs w:val="24"/>
          <w:lang w:eastAsia="en-IN"/>
        </w:rPr>
      </w:pPr>
      <w:r w:rsidRPr="00546A4E">
        <w:rPr>
          <w:rFonts w:ascii="Times New Roman" w:eastAsia="Times New Roman" w:hAnsi="Times New Roman" w:cs="Times New Roman"/>
          <w:sz w:val="24"/>
          <w:szCs w:val="24"/>
          <w:lang w:eastAsia="en-IN"/>
        </w:rPr>
        <w:lastRenderedPageBreak/>
        <w:t>Organizations also undergo changes and consequently their demands on employees also change. The technological revolution and stiff business competition demands that the existing employees adapt to every changing work situation and learn new skills, knowledge etc., to cope up with the new changes.</w:t>
      </w:r>
    </w:p>
    <w:p w:rsidR="00546A4E" w:rsidRDefault="00546A4E" w:rsidP="00A120C9">
      <w:pPr>
        <w:tabs>
          <w:tab w:val="left" w:pos="225"/>
          <w:tab w:val="left" w:pos="1425"/>
        </w:tabs>
        <w:spacing w:line="240" w:lineRule="auto"/>
        <w:ind w:hanging="360"/>
        <w:jc w:val="both"/>
        <w:rPr>
          <w:rFonts w:ascii="Times New Roman" w:eastAsia="Times New Roman" w:hAnsi="Times New Roman" w:cs="Times New Roman"/>
          <w:sz w:val="24"/>
          <w:szCs w:val="24"/>
          <w:lang w:eastAsia="en-IN"/>
        </w:rPr>
      </w:pPr>
      <w:r w:rsidRPr="00546A4E">
        <w:rPr>
          <w:rFonts w:ascii="Symbol" w:eastAsia="Symbol" w:hAnsi="Symbol" w:cs="Symbol"/>
          <w:sz w:val="24"/>
          <w:szCs w:val="24"/>
          <w:lang w:eastAsia="en-IN"/>
        </w:rPr>
        <w:t></w:t>
      </w:r>
      <w:r w:rsidRPr="00546A4E">
        <w:rPr>
          <w:rFonts w:ascii="Times New Roman" w:eastAsia="Symbol" w:hAnsi="Times New Roman" w:cs="Times New Roman"/>
          <w:sz w:val="24"/>
          <w:szCs w:val="24"/>
          <w:lang w:eastAsia="en-IN"/>
        </w:rPr>
        <w:t xml:space="preserve">         </w:t>
      </w:r>
      <w:r w:rsidRPr="00546A4E">
        <w:rPr>
          <w:rFonts w:ascii="Times New Roman" w:eastAsia="Times New Roman" w:hAnsi="Times New Roman" w:cs="Times New Roman"/>
          <w:b/>
          <w:sz w:val="24"/>
          <w:szCs w:val="24"/>
          <w:lang w:eastAsia="en-IN"/>
        </w:rPr>
        <w:t>Legal Factors-</w:t>
      </w:r>
      <w:r w:rsidRPr="00546A4E">
        <w:rPr>
          <w:rFonts w:ascii="Times New Roman" w:eastAsia="Times New Roman" w:hAnsi="Times New Roman" w:cs="Times New Roman"/>
          <w:sz w:val="24"/>
          <w:szCs w:val="24"/>
          <w:lang w:eastAsia="en-IN"/>
        </w:rPr>
        <w:t xml:space="preserve"> </w:t>
      </w:r>
    </w:p>
    <w:p w:rsidR="00546A4E" w:rsidRPr="00546A4E" w:rsidRDefault="00546A4E" w:rsidP="00A120C9">
      <w:pPr>
        <w:tabs>
          <w:tab w:val="left" w:pos="225"/>
          <w:tab w:val="left" w:pos="1425"/>
        </w:tabs>
        <w:spacing w:line="240" w:lineRule="auto"/>
        <w:ind w:left="-360"/>
        <w:jc w:val="both"/>
        <w:rPr>
          <w:rFonts w:ascii="Times New Roman" w:eastAsia="Times New Roman" w:hAnsi="Times New Roman" w:cs="Times New Roman"/>
          <w:sz w:val="24"/>
          <w:szCs w:val="24"/>
          <w:lang w:eastAsia="en-IN"/>
        </w:rPr>
      </w:pPr>
      <w:r w:rsidRPr="00546A4E">
        <w:rPr>
          <w:rFonts w:ascii="Times New Roman" w:eastAsia="Times New Roman" w:hAnsi="Times New Roman" w:cs="Times New Roman"/>
          <w:sz w:val="24"/>
          <w:szCs w:val="24"/>
          <w:lang w:eastAsia="en-IN"/>
        </w:rPr>
        <w:t xml:space="preserve">It has to manage its employees according to the legislation enacted by the government at the centre and the states. </w:t>
      </w:r>
      <w:r w:rsidRPr="00546A4E">
        <w:rPr>
          <w:rFonts w:ascii="Times New Roman" w:eastAsia="Times New Roman" w:hAnsi="Times New Roman" w:cs="Times New Roman"/>
          <w:b/>
          <w:i/>
          <w:sz w:val="24"/>
          <w:szCs w:val="24"/>
          <w:lang w:eastAsia="en-IN"/>
        </w:rPr>
        <w:t xml:space="preserve">The Important Legislations Enacted in India Affecting HRM </w:t>
      </w:r>
      <w:r w:rsidR="00F2448E" w:rsidRPr="00546A4E">
        <w:rPr>
          <w:rFonts w:ascii="Times New Roman" w:eastAsia="Times New Roman" w:hAnsi="Times New Roman" w:cs="Times New Roman"/>
          <w:b/>
          <w:i/>
          <w:sz w:val="24"/>
          <w:szCs w:val="24"/>
          <w:lang w:eastAsia="en-IN"/>
        </w:rPr>
        <w:t>is</w:t>
      </w:r>
      <w:r w:rsidRPr="00546A4E">
        <w:rPr>
          <w:rFonts w:ascii="Times New Roman" w:eastAsia="Times New Roman" w:hAnsi="Times New Roman" w:cs="Times New Roman"/>
          <w:b/>
          <w:i/>
          <w:sz w:val="24"/>
          <w:szCs w:val="24"/>
          <w:lang w:eastAsia="en-IN"/>
        </w:rPr>
        <w:t>:</w:t>
      </w:r>
      <w:r w:rsidRPr="00546A4E">
        <w:rPr>
          <w:rFonts w:ascii="Times New Roman" w:eastAsia="Times New Roman" w:hAnsi="Times New Roman" w:cs="Times New Roman"/>
          <w:sz w:val="24"/>
          <w:szCs w:val="24"/>
          <w:lang w:eastAsia="en-IN"/>
        </w:rPr>
        <w:t xml:space="preserve"> Factories Act, Trade Unions Act, Workmen’s Compensation Act, The Payment of Wages Act, The Minimum Wages Act, Payment of Gratuity Act, and The Maternity Benefit Act. The government is the custodian of industrial and economic activities. </w:t>
      </w:r>
    </w:p>
    <w:p w:rsidR="00546A4E" w:rsidRDefault="00546A4E" w:rsidP="00A120C9">
      <w:pPr>
        <w:tabs>
          <w:tab w:val="left" w:pos="225"/>
          <w:tab w:val="left" w:pos="1425"/>
        </w:tabs>
        <w:spacing w:line="240" w:lineRule="auto"/>
        <w:ind w:hanging="360"/>
        <w:jc w:val="both"/>
        <w:rPr>
          <w:rFonts w:ascii="Times New Roman" w:eastAsia="Times New Roman" w:hAnsi="Times New Roman" w:cs="Times New Roman"/>
          <w:b/>
          <w:sz w:val="24"/>
          <w:szCs w:val="24"/>
          <w:lang w:eastAsia="en-IN"/>
        </w:rPr>
      </w:pPr>
      <w:r w:rsidRPr="00546A4E">
        <w:rPr>
          <w:rFonts w:ascii="Symbol" w:eastAsia="Symbol" w:hAnsi="Symbol" w:cs="Symbol"/>
          <w:sz w:val="24"/>
          <w:szCs w:val="24"/>
          <w:lang w:eastAsia="en-IN"/>
        </w:rPr>
        <w:t></w:t>
      </w:r>
      <w:r w:rsidRPr="00546A4E">
        <w:rPr>
          <w:rFonts w:ascii="Times New Roman" w:eastAsia="Symbol" w:hAnsi="Times New Roman" w:cs="Times New Roman"/>
          <w:sz w:val="24"/>
          <w:szCs w:val="24"/>
          <w:lang w:eastAsia="en-IN"/>
        </w:rPr>
        <w:t xml:space="preserve">         </w:t>
      </w:r>
      <w:r w:rsidRPr="00546A4E">
        <w:rPr>
          <w:rFonts w:ascii="Times New Roman" w:eastAsia="Times New Roman" w:hAnsi="Times New Roman" w:cs="Times New Roman"/>
          <w:b/>
          <w:sz w:val="24"/>
          <w:szCs w:val="24"/>
          <w:lang w:eastAsia="en-IN"/>
        </w:rPr>
        <w:t>Human Resource in the country-</w:t>
      </w:r>
    </w:p>
    <w:p w:rsidR="00546A4E" w:rsidRDefault="00546A4E" w:rsidP="00A120C9">
      <w:pPr>
        <w:tabs>
          <w:tab w:val="left" w:pos="225"/>
          <w:tab w:val="left" w:pos="1425"/>
        </w:tabs>
        <w:spacing w:line="240" w:lineRule="auto"/>
        <w:ind w:left="-360"/>
        <w:jc w:val="both"/>
        <w:rPr>
          <w:rFonts w:ascii="Times New Roman" w:eastAsia="Times New Roman" w:hAnsi="Times New Roman" w:cs="Times New Roman"/>
          <w:sz w:val="24"/>
          <w:szCs w:val="24"/>
          <w:lang w:eastAsia="en-IN"/>
        </w:rPr>
      </w:pPr>
      <w:r w:rsidRPr="00546A4E">
        <w:rPr>
          <w:rFonts w:ascii="Times New Roman" w:eastAsia="Times New Roman" w:hAnsi="Times New Roman" w:cs="Times New Roman"/>
          <w:sz w:val="24"/>
          <w:szCs w:val="24"/>
          <w:lang w:eastAsia="en-IN"/>
        </w:rPr>
        <w:t>The structure, values and the level of education of human resource in the country influence the HRM function of any organization. The influence of manpower in the country can be studied through:</w:t>
      </w:r>
    </w:p>
    <w:p w:rsidR="00546A4E" w:rsidRDefault="00546A4E" w:rsidP="00A120C9">
      <w:pPr>
        <w:pStyle w:val="ListParagraph"/>
        <w:numPr>
          <w:ilvl w:val="0"/>
          <w:numId w:val="1"/>
        </w:numPr>
        <w:tabs>
          <w:tab w:val="left" w:pos="225"/>
          <w:tab w:val="left" w:pos="1425"/>
        </w:tabs>
        <w:spacing w:line="240" w:lineRule="auto"/>
        <w:jc w:val="both"/>
        <w:rPr>
          <w:rFonts w:ascii="Times New Roman" w:eastAsia="Times New Roman" w:hAnsi="Times New Roman" w:cs="Times New Roman"/>
          <w:sz w:val="24"/>
          <w:szCs w:val="24"/>
          <w:lang w:eastAsia="en-IN"/>
        </w:rPr>
      </w:pPr>
      <w:r w:rsidRPr="00546A4E">
        <w:rPr>
          <w:rFonts w:ascii="Times New Roman" w:eastAsia="Times New Roman" w:hAnsi="Times New Roman" w:cs="Times New Roman"/>
          <w:sz w:val="24"/>
          <w:szCs w:val="24"/>
          <w:lang w:eastAsia="en-IN"/>
        </w:rPr>
        <w:t>Change in the structure of employment with the entry of workforce with different backgrounds.</w:t>
      </w:r>
      <w:r>
        <w:rPr>
          <w:rFonts w:ascii="Times New Roman" w:eastAsia="Times New Roman" w:hAnsi="Times New Roman" w:cs="Times New Roman"/>
          <w:sz w:val="24"/>
          <w:szCs w:val="24"/>
          <w:lang w:eastAsia="en-IN"/>
        </w:rPr>
        <w:br/>
      </w:r>
    </w:p>
    <w:p w:rsidR="00546A4E" w:rsidRDefault="00546A4E" w:rsidP="00A120C9">
      <w:pPr>
        <w:pStyle w:val="ListParagraph"/>
        <w:numPr>
          <w:ilvl w:val="0"/>
          <w:numId w:val="1"/>
        </w:numPr>
        <w:tabs>
          <w:tab w:val="left" w:pos="225"/>
          <w:tab w:val="left" w:pos="1425"/>
        </w:tabs>
        <w:spacing w:line="240" w:lineRule="auto"/>
        <w:jc w:val="both"/>
        <w:rPr>
          <w:rFonts w:ascii="Times New Roman" w:eastAsia="Times New Roman" w:hAnsi="Times New Roman" w:cs="Times New Roman"/>
          <w:sz w:val="24"/>
          <w:szCs w:val="24"/>
          <w:lang w:eastAsia="en-IN"/>
        </w:rPr>
      </w:pPr>
      <w:r w:rsidRPr="00546A4E">
        <w:rPr>
          <w:rFonts w:ascii="Times New Roman" w:eastAsia="Times New Roman" w:hAnsi="Times New Roman" w:cs="Times New Roman"/>
          <w:sz w:val="24"/>
          <w:szCs w:val="24"/>
          <w:lang w:eastAsia="en-IN"/>
        </w:rPr>
        <w:t>Changes that have taken place in the structure of the workforce over the years and led to the emergence of new values in organizations.</w:t>
      </w:r>
    </w:p>
    <w:p w:rsidR="00546A4E" w:rsidRDefault="00546A4E" w:rsidP="00A120C9">
      <w:pPr>
        <w:pStyle w:val="ListParagraph"/>
        <w:tabs>
          <w:tab w:val="left" w:pos="225"/>
          <w:tab w:val="left" w:pos="1425"/>
        </w:tabs>
        <w:spacing w:line="240" w:lineRule="auto"/>
        <w:ind w:left="360"/>
        <w:jc w:val="both"/>
        <w:rPr>
          <w:rFonts w:ascii="Times New Roman" w:eastAsia="Times New Roman" w:hAnsi="Times New Roman" w:cs="Times New Roman"/>
          <w:sz w:val="24"/>
          <w:szCs w:val="24"/>
          <w:lang w:eastAsia="en-IN"/>
        </w:rPr>
      </w:pPr>
    </w:p>
    <w:p w:rsidR="00546A4E" w:rsidRPr="00546A4E" w:rsidRDefault="00546A4E" w:rsidP="00A120C9">
      <w:pPr>
        <w:pStyle w:val="ListParagraph"/>
        <w:numPr>
          <w:ilvl w:val="0"/>
          <w:numId w:val="1"/>
        </w:numPr>
        <w:tabs>
          <w:tab w:val="left" w:pos="225"/>
          <w:tab w:val="left" w:pos="1425"/>
        </w:tabs>
        <w:spacing w:line="240" w:lineRule="auto"/>
        <w:jc w:val="both"/>
        <w:rPr>
          <w:rFonts w:ascii="Times New Roman" w:eastAsia="Times New Roman" w:hAnsi="Times New Roman" w:cs="Times New Roman"/>
          <w:sz w:val="24"/>
          <w:szCs w:val="24"/>
          <w:lang w:eastAsia="en-IN"/>
        </w:rPr>
      </w:pPr>
      <w:r w:rsidRPr="00546A4E">
        <w:rPr>
          <w:rFonts w:ascii="Times New Roman" w:eastAsia="Times New Roman" w:hAnsi="Times New Roman" w:cs="Times New Roman"/>
          <w:sz w:val="24"/>
          <w:szCs w:val="24"/>
          <w:lang w:eastAsia="en-IN"/>
        </w:rPr>
        <w:t>Increased level of formal education which has led to changes in the employee attitude. Well –educated employees always challenge and question the management’s decisions and want a voice in the company’s affairs affecting their interest.</w:t>
      </w:r>
    </w:p>
    <w:p w:rsidR="00546A4E" w:rsidRDefault="00546A4E" w:rsidP="00A120C9">
      <w:pPr>
        <w:tabs>
          <w:tab w:val="left" w:pos="225"/>
          <w:tab w:val="left" w:pos="1425"/>
        </w:tabs>
        <w:spacing w:line="240" w:lineRule="auto"/>
        <w:jc w:val="both"/>
        <w:rPr>
          <w:rFonts w:ascii="Times New Roman" w:eastAsia="Times New Roman" w:hAnsi="Times New Roman" w:cs="Times New Roman"/>
          <w:sz w:val="24"/>
          <w:szCs w:val="24"/>
          <w:lang w:eastAsia="en-IN"/>
        </w:rPr>
      </w:pPr>
      <w:r w:rsidRPr="00546A4E">
        <w:rPr>
          <w:rFonts w:ascii="Times New Roman" w:eastAsia="Times New Roman" w:hAnsi="Times New Roman" w:cs="Times New Roman"/>
          <w:sz w:val="24"/>
          <w:szCs w:val="24"/>
          <w:lang w:eastAsia="en-IN"/>
        </w:rPr>
        <w:t>Thus, many environment factors affect the performance of specific tasks of HRM. Changes in the internal and external environment factors complicate the job both of line and personnel managers in overseeing the contributions of human resources. Considering the complexities and challenges in the HRM now and in near future managements have to develop sophisticated techniques and competent people to manage personnel on sound lines.</w:t>
      </w:r>
    </w:p>
    <w:p w:rsidR="00760F35" w:rsidRDefault="00760F35" w:rsidP="00A120C9">
      <w:pPr>
        <w:pBdr>
          <w:bottom w:val="single" w:sz="6" w:space="1" w:color="auto"/>
        </w:pBdr>
        <w:tabs>
          <w:tab w:val="left" w:pos="225"/>
          <w:tab w:val="left" w:pos="1425"/>
        </w:tabs>
        <w:spacing w:line="240" w:lineRule="auto"/>
        <w:jc w:val="both"/>
        <w:rPr>
          <w:rFonts w:ascii="Times New Roman" w:eastAsia="Times New Roman" w:hAnsi="Times New Roman" w:cs="Times New Roman"/>
          <w:sz w:val="24"/>
          <w:szCs w:val="24"/>
          <w:lang w:eastAsia="en-IN"/>
        </w:rPr>
      </w:pPr>
    </w:p>
    <w:p w:rsidR="00760F35" w:rsidRPr="00546A4E" w:rsidRDefault="00760F35" w:rsidP="00A120C9">
      <w:pPr>
        <w:tabs>
          <w:tab w:val="left" w:pos="225"/>
          <w:tab w:val="left" w:pos="1425"/>
        </w:tabs>
        <w:spacing w:line="240" w:lineRule="auto"/>
        <w:jc w:val="both"/>
        <w:rPr>
          <w:rFonts w:ascii="Times New Roman" w:eastAsia="Times New Roman" w:hAnsi="Times New Roman" w:cs="Times New Roman"/>
          <w:sz w:val="24"/>
          <w:szCs w:val="24"/>
          <w:lang w:eastAsia="en-IN"/>
        </w:rPr>
      </w:pPr>
    </w:p>
    <w:p w:rsidR="00B356F8" w:rsidRDefault="00941040" w:rsidP="00A120C9">
      <w:pPr>
        <w:jc w:val="both"/>
      </w:pPr>
    </w:p>
    <w:sectPr w:rsidR="00B35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68E2"/>
    <w:multiLevelType w:val="hybridMultilevel"/>
    <w:tmpl w:val="D704468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4E"/>
    <w:rsid w:val="000946E6"/>
    <w:rsid w:val="000A642F"/>
    <w:rsid w:val="00280504"/>
    <w:rsid w:val="00546A4E"/>
    <w:rsid w:val="00760F35"/>
    <w:rsid w:val="00941040"/>
    <w:rsid w:val="00991543"/>
    <w:rsid w:val="00A120C9"/>
    <w:rsid w:val="00A312E5"/>
    <w:rsid w:val="00F244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6A4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6A4E"/>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546A4E"/>
    <w:rPr>
      <w:color w:val="0000FF"/>
      <w:u w:val="single"/>
    </w:rPr>
  </w:style>
  <w:style w:type="character" w:customStyle="1" w:styleId="post-labels">
    <w:name w:val="post-labels"/>
    <w:basedOn w:val="DefaultParagraphFont"/>
    <w:rsid w:val="00546A4E"/>
  </w:style>
  <w:style w:type="paragraph" w:styleId="ListParagraph">
    <w:name w:val="List Paragraph"/>
    <w:basedOn w:val="Normal"/>
    <w:uiPriority w:val="34"/>
    <w:qFormat/>
    <w:rsid w:val="00546A4E"/>
    <w:pPr>
      <w:ind w:left="720"/>
      <w:contextualSpacing/>
    </w:pPr>
  </w:style>
  <w:style w:type="paragraph" w:styleId="NormalWeb">
    <w:name w:val="Normal (Web)"/>
    <w:basedOn w:val="Normal"/>
    <w:uiPriority w:val="99"/>
    <w:semiHidden/>
    <w:unhideWhenUsed/>
    <w:rsid w:val="00760F3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6A4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6A4E"/>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546A4E"/>
    <w:rPr>
      <w:color w:val="0000FF"/>
      <w:u w:val="single"/>
    </w:rPr>
  </w:style>
  <w:style w:type="character" w:customStyle="1" w:styleId="post-labels">
    <w:name w:val="post-labels"/>
    <w:basedOn w:val="DefaultParagraphFont"/>
    <w:rsid w:val="00546A4E"/>
  </w:style>
  <w:style w:type="paragraph" w:styleId="ListParagraph">
    <w:name w:val="List Paragraph"/>
    <w:basedOn w:val="Normal"/>
    <w:uiPriority w:val="34"/>
    <w:qFormat/>
    <w:rsid w:val="00546A4E"/>
    <w:pPr>
      <w:ind w:left="720"/>
      <w:contextualSpacing/>
    </w:pPr>
  </w:style>
  <w:style w:type="paragraph" w:styleId="NormalWeb">
    <w:name w:val="Normal (Web)"/>
    <w:basedOn w:val="Normal"/>
    <w:uiPriority w:val="99"/>
    <w:semiHidden/>
    <w:unhideWhenUsed/>
    <w:rsid w:val="00760F3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38961">
      <w:bodyDiv w:val="1"/>
      <w:marLeft w:val="0"/>
      <w:marRight w:val="0"/>
      <w:marTop w:val="0"/>
      <w:marBottom w:val="0"/>
      <w:divBdr>
        <w:top w:val="none" w:sz="0" w:space="0" w:color="auto"/>
        <w:left w:val="none" w:sz="0" w:space="0" w:color="auto"/>
        <w:bottom w:val="none" w:sz="0" w:space="0" w:color="auto"/>
        <w:right w:val="none" w:sz="0" w:space="0" w:color="auto"/>
      </w:divBdr>
      <w:divsChild>
        <w:div w:id="2108770326">
          <w:marLeft w:val="0"/>
          <w:marRight w:val="0"/>
          <w:marTop w:val="0"/>
          <w:marBottom w:val="0"/>
          <w:divBdr>
            <w:top w:val="none" w:sz="0" w:space="0" w:color="auto"/>
            <w:left w:val="none" w:sz="0" w:space="0" w:color="auto"/>
            <w:bottom w:val="none" w:sz="0" w:space="0" w:color="auto"/>
            <w:right w:val="none" w:sz="0" w:space="0" w:color="auto"/>
          </w:divBdr>
          <w:divsChild>
            <w:div w:id="622688474">
              <w:marLeft w:val="0"/>
              <w:marRight w:val="0"/>
              <w:marTop w:val="0"/>
              <w:marBottom w:val="0"/>
              <w:divBdr>
                <w:top w:val="none" w:sz="0" w:space="0" w:color="auto"/>
                <w:left w:val="none" w:sz="0" w:space="0" w:color="auto"/>
                <w:bottom w:val="none" w:sz="0" w:space="0" w:color="auto"/>
                <w:right w:val="none" w:sz="0" w:space="0" w:color="auto"/>
              </w:divBdr>
            </w:div>
          </w:divsChild>
        </w:div>
        <w:div w:id="395280230">
          <w:marLeft w:val="0"/>
          <w:marRight w:val="0"/>
          <w:marTop w:val="0"/>
          <w:marBottom w:val="0"/>
          <w:divBdr>
            <w:top w:val="none" w:sz="0" w:space="0" w:color="auto"/>
            <w:left w:val="none" w:sz="0" w:space="0" w:color="auto"/>
            <w:bottom w:val="none" w:sz="0" w:space="0" w:color="auto"/>
            <w:right w:val="none" w:sz="0" w:space="0" w:color="auto"/>
          </w:divBdr>
          <w:divsChild>
            <w:div w:id="2125298861">
              <w:marLeft w:val="0"/>
              <w:marRight w:val="0"/>
              <w:marTop w:val="0"/>
              <w:marBottom w:val="200"/>
              <w:divBdr>
                <w:top w:val="none" w:sz="0" w:space="0" w:color="auto"/>
                <w:left w:val="none" w:sz="0" w:space="0" w:color="auto"/>
                <w:bottom w:val="none" w:sz="0" w:space="0" w:color="auto"/>
                <w:right w:val="none" w:sz="0" w:space="0" w:color="auto"/>
              </w:divBdr>
            </w:div>
            <w:div w:id="609702833">
              <w:marLeft w:val="0"/>
              <w:marRight w:val="0"/>
              <w:marTop w:val="0"/>
              <w:marBottom w:val="200"/>
              <w:divBdr>
                <w:top w:val="none" w:sz="0" w:space="0" w:color="auto"/>
                <w:left w:val="none" w:sz="0" w:space="0" w:color="auto"/>
                <w:bottom w:val="none" w:sz="0" w:space="0" w:color="auto"/>
                <w:right w:val="none" w:sz="0" w:space="0" w:color="auto"/>
              </w:divBdr>
            </w:div>
            <w:div w:id="1331324159">
              <w:marLeft w:val="720"/>
              <w:marRight w:val="0"/>
              <w:marTop w:val="0"/>
              <w:marBottom w:val="200"/>
              <w:divBdr>
                <w:top w:val="none" w:sz="0" w:space="0" w:color="auto"/>
                <w:left w:val="none" w:sz="0" w:space="0" w:color="auto"/>
                <w:bottom w:val="none" w:sz="0" w:space="0" w:color="auto"/>
                <w:right w:val="none" w:sz="0" w:space="0" w:color="auto"/>
              </w:divBdr>
            </w:div>
            <w:div w:id="679428149">
              <w:marLeft w:val="720"/>
              <w:marRight w:val="0"/>
              <w:marTop w:val="0"/>
              <w:marBottom w:val="200"/>
              <w:divBdr>
                <w:top w:val="none" w:sz="0" w:space="0" w:color="auto"/>
                <w:left w:val="none" w:sz="0" w:space="0" w:color="auto"/>
                <w:bottom w:val="none" w:sz="0" w:space="0" w:color="auto"/>
                <w:right w:val="none" w:sz="0" w:space="0" w:color="auto"/>
              </w:divBdr>
            </w:div>
            <w:div w:id="1313295413">
              <w:marLeft w:val="720"/>
              <w:marRight w:val="0"/>
              <w:marTop w:val="0"/>
              <w:marBottom w:val="200"/>
              <w:divBdr>
                <w:top w:val="none" w:sz="0" w:space="0" w:color="auto"/>
                <w:left w:val="none" w:sz="0" w:space="0" w:color="auto"/>
                <w:bottom w:val="none" w:sz="0" w:space="0" w:color="auto"/>
                <w:right w:val="none" w:sz="0" w:space="0" w:color="auto"/>
              </w:divBdr>
            </w:div>
            <w:div w:id="431247192">
              <w:marLeft w:val="720"/>
              <w:marRight w:val="0"/>
              <w:marTop w:val="0"/>
              <w:marBottom w:val="200"/>
              <w:divBdr>
                <w:top w:val="none" w:sz="0" w:space="0" w:color="auto"/>
                <w:left w:val="none" w:sz="0" w:space="0" w:color="auto"/>
                <w:bottom w:val="none" w:sz="0" w:space="0" w:color="auto"/>
                <w:right w:val="none" w:sz="0" w:space="0" w:color="auto"/>
              </w:divBdr>
            </w:div>
            <w:div w:id="322702425">
              <w:marLeft w:val="720"/>
              <w:marRight w:val="0"/>
              <w:marTop w:val="0"/>
              <w:marBottom w:val="200"/>
              <w:divBdr>
                <w:top w:val="none" w:sz="0" w:space="0" w:color="auto"/>
                <w:left w:val="none" w:sz="0" w:space="0" w:color="auto"/>
                <w:bottom w:val="none" w:sz="0" w:space="0" w:color="auto"/>
                <w:right w:val="none" w:sz="0" w:space="0" w:color="auto"/>
              </w:divBdr>
            </w:div>
            <w:div w:id="1166215272">
              <w:marLeft w:val="720"/>
              <w:marRight w:val="0"/>
              <w:marTop w:val="0"/>
              <w:marBottom w:val="200"/>
              <w:divBdr>
                <w:top w:val="none" w:sz="0" w:space="0" w:color="auto"/>
                <w:left w:val="none" w:sz="0" w:space="0" w:color="auto"/>
                <w:bottom w:val="none" w:sz="0" w:space="0" w:color="auto"/>
                <w:right w:val="none" w:sz="0" w:space="0" w:color="auto"/>
              </w:divBdr>
            </w:div>
            <w:div w:id="2064985139">
              <w:marLeft w:val="720"/>
              <w:marRight w:val="0"/>
              <w:marTop w:val="0"/>
              <w:marBottom w:val="200"/>
              <w:divBdr>
                <w:top w:val="none" w:sz="0" w:space="0" w:color="auto"/>
                <w:left w:val="none" w:sz="0" w:space="0" w:color="auto"/>
                <w:bottom w:val="none" w:sz="0" w:space="0" w:color="auto"/>
                <w:right w:val="none" w:sz="0" w:space="0" w:color="auto"/>
              </w:divBdr>
            </w:div>
            <w:div w:id="1125269171">
              <w:marLeft w:val="1080"/>
              <w:marRight w:val="0"/>
              <w:marTop w:val="0"/>
              <w:marBottom w:val="200"/>
              <w:divBdr>
                <w:top w:val="none" w:sz="0" w:space="0" w:color="auto"/>
                <w:left w:val="none" w:sz="0" w:space="0" w:color="auto"/>
                <w:bottom w:val="none" w:sz="0" w:space="0" w:color="auto"/>
                <w:right w:val="none" w:sz="0" w:space="0" w:color="auto"/>
              </w:divBdr>
            </w:div>
            <w:div w:id="1773159069">
              <w:marLeft w:val="1080"/>
              <w:marRight w:val="0"/>
              <w:marTop w:val="0"/>
              <w:marBottom w:val="200"/>
              <w:divBdr>
                <w:top w:val="none" w:sz="0" w:space="0" w:color="auto"/>
                <w:left w:val="none" w:sz="0" w:space="0" w:color="auto"/>
                <w:bottom w:val="none" w:sz="0" w:space="0" w:color="auto"/>
                <w:right w:val="none" w:sz="0" w:space="0" w:color="auto"/>
              </w:divBdr>
            </w:div>
            <w:div w:id="279805787">
              <w:marLeft w:val="1080"/>
              <w:marRight w:val="0"/>
              <w:marTop w:val="0"/>
              <w:marBottom w:val="200"/>
              <w:divBdr>
                <w:top w:val="none" w:sz="0" w:space="0" w:color="auto"/>
                <w:left w:val="none" w:sz="0" w:space="0" w:color="auto"/>
                <w:bottom w:val="none" w:sz="0" w:space="0" w:color="auto"/>
                <w:right w:val="none" w:sz="0" w:space="0" w:color="auto"/>
              </w:divBdr>
            </w:div>
            <w:div w:id="2092434776">
              <w:marLeft w:val="1080"/>
              <w:marRight w:val="0"/>
              <w:marTop w:val="0"/>
              <w:marBottom w:val="200"/>
              <w:divBdr>
                <w:top w:val="none" w:sz="0" w:space="0" w:color="auto"/>
                <w:left w:val="none" w:sz="0" w:space="0" w:color="auto"/>
                <w:bottom w:val="none" w:sz="0" w:space="0" w:color="auto"/>
                <w:right w:val="none" w:sz="0" w:space="0" w:color="auto"/>
              </w:divBdr>
            </w:div>
          </w:divsChild>
        </w:div>
      </w:divsChild>
    </w:div>
    <w:div w:id="1006517604">
      <w:bodyDiv w:val="1"/>
      <w:marLeft w:val="0"/>
      <w:marRight w:val="0"/>
      <w:marTop w:val="0"/>
      <w:marBottom w:val="0"/>
      <w:divBdr>
        <w:top w:val="none" w:sz="0" w:space="0" w:color="auto"/>
        <w:left w:val="none" w:sz="0" w:space="0" w:color="auto"/>
        <w:bottom w:val="none" w:sz="0" w:space="0" w:color="auto"/>
        <w:right w:val="none" w:sz="0" w:space="0" w:color="auto"/>
      </w:divBdr>
      <w:divsChild>
        <w:div w:id="1356496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701</Words>
  <Characters>4002</Characters>
  <Application>Microsoft Office Word</Application>
  <DocSecurity>0</DocSecurity>
  <Lines>33</Lines>
  <Paragraphs>9</Paragraphs>
  <ScaleCrop>false</ScaleCrop>
  <Company>Hewlett-Packard</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2020-04-19T07:47:00Z</dcterms:created>
  <dcterms:modified xsi:type="dcterms:W3CDTF">2020-04-19T07:57:00Z</dcterms:modified>
</cp:coreProperties>
</file>