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DA12" w14:textId="08D7EEDA" w:rsidR="00A51266" w:rsidRDefault="00A51266">
      <w:pPr>
        <w:rPr>
          <w:sz w:val="40"/>
          <w:szCs w:val="40"/>
          <w:lang w:val="en-US"/>
        </w:rPr>
      </w:pPr>
      <w:r w:rsidRPr="00A51266">
        <w:rPr>
          <w:b/>
          <w:bCs/>
          <w:sz w:val="48"/>
          <w:szCs w:val="48"/>
          <w:u w:val="single"/>
          <w:lang w:val="en-US"/>
        </w:rPr>
        <w:t xml:space="preserve">Nature of e-learning </w:t>
      </w:r>
    </w:p>
    <w:p w14:paraId="5EF2C768" w14:textId="7B86DFBC" w:rsidR="00A62A1B" w:rsidRPr="00BC5392" w:rsidRDefault="00A62A1B" w:rsidP="00A62A1B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 w:rsidRPr="00C11EE3">
        <w:rPr>
          <w:sz w:val="40"/>
          <w:szCs w:val="40"/>
          <w:u w:val="single"/>
          <w:lang w:val="en-US"/>
        </w:rPr>
        <w:t xml:space="preserve">A new </w:t>
      </w:r>
      <w:r w:rsidR="007B7337" w:rsidRPr="00C11EE3">
        <w:rPr>
          <w:sz w:val="40"/>
          <w:szCs w:val="40"/>
          <w:u w:val="single"/>
          <w:lang w:val="en-US"/>
        </w:rPr>
        <w:t>approach to learning:</w:t>
      </w:r>
      <w:r w:rsidR="00C11EE3">
        <w:rPr>
          <w:sz w:val="40"/>
          <w:szCs w:val="40"/>
          <w:lang w:val="en-US"/>
        </w:rPr>
        <w:t xml:space="preserve"> It </w:t>
      </w:r>
      <w:r w:rsidR="007566C0">
        <w:rPr>
          <w:sz w:val="40"/>
          <w:szCs w:val="40"/>
          <w:lang w:val="en-US"/>
        </w:rPr>
        <w:t xml:space="preserve">is a latest strength in the process </w:t>
      </w:r>
      <w:r w:rsidR="003B39CD">
        <w:rPr>
          <w:sz w:val="40"/>
          <w:szCs w:val="40"/>
          <w:lang w:val="en-US"/>
        </w:rPr>
        <w:t xml:space="preserve">of </w:t>
      </w:r>
      <w:r w:rsidR="00C86BFB">
        <w:rPr>
          <w:sz w:val="40"/>
          <w:szCs w:val="40"/>
          <w:lang w:val="en-US"/>
        </w:rPr>
        <w:t xml:space="preserve">education. It has </w:t>
      </w:r>
      <w:r w:rsidR="004244D4">
        <w:rPr>
          <w:sz w:val="40"/>
          <w:szCs w:val="40"/>
          <w:lang w:val="en-US"/>
        </w:rPr>
        <w:t xml:space="preserve">revolutionized the </w:t>
      </w:r>
      <w:r w:rsidR="00BC5392">
        <w:rPr>
          <w:sz w:val="40"/>
          <w:szCs w:val="40"/>
          <w:lang w:val="en-US"/>
        </w:rPr>
        <w:t xml:space="preserve">process of learning where electronic devices are used for the process of effective learning. </w:t>
      </w:r>
    </w:p>
    <w:p w14:paraId="00423952" w14:textId="615511F6" w:rsidR="00BC5392" w:rsidRPr="000B6DAF" w:rsidRDefault="00AD1487" w:rsidP="00A62A1B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Based </w:t>
      </w:r>
      <w:r w:rsidR="00546EA9">
        <w:rPr>
          <w:sz w:val="40"/>
          <w:szCs w:val="40"/>
          <w:u w:val="single"/>
        </w:rPr>
        <w:t xml:space="preserve">on individualized education: </w:t>
      </w:r>
      <w:r w:rsidR="007753CF">
        <w:rPr>
          <w:sz w:val="40"/>
          <w:szCs w:val="40"/>
        </w:rPr>
        <w:t xml:space="preserve"> </w:t>
      </w:r>
      <w:r w:rsidR="006D6514">
        <w:rPr>
          <w:sz w:val="40"/>
          <w:szCs w:val="40"/>
        </w:rPr>
        <w:t>E- education</w:t>
      </w:r>
      <w:r w:rsidR="004E7784">
        <w:rPr>
          <w:sz w:val="40"/>
          <w:szCs w:val="40"/>
        </w:rPr>
        <w:t xml:space="preserve">/e-learning is the process of learning where an individual </w:t>
      </w:r>
      <w:r w:rsidR="0073669B">
        <w:rPr>
          <w:sz w:val="40"/>
          <w:szCs w:val="40"/>
        </w:rPr>
        <w:t xml:space="preserve">can learn at his own page according to his abilities and propensities. It caters </w:t>
      </w:r>
      <w:r w:rsidR="000B6DAF">
        <w:rPr>
          <w:sz w:val="40"/>
          <w:szCs w:val="40"/>
        </w:rPr>
        <w:t xml:space="preserve">to the needs of all learners whether gifted or slow learners. </w:t>
      </w:r>
    </w:p>
    <w:p w14:paraId="179EF0DF" w14:textId="63625242" w:rsidR="000B6DAF" w:rsidRPr="008057CC" w:rsidRDefault="00A0502B" w:rsidP="00A62A1B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Scientific and psychological approach:</w:t>
      </w:r>
      <w:r w:rsidR="00C0561E">
        <w:rPr>
          <w:sz w:val="40"/>
          <w:szCs w:val="40"/>
          <w:u w:val="single"/>
        </w:rPr>
        <w:t xml:space="preserve">  </w:t>
      </w:r>
      <w:r w:rsidR="00C0561E">
        <w:rPr>
          <w:sz w:val="40"/>
          <w:szCs w:val="40"/>
        </w:rPr>
        <w:t xml:space="preserve">As no two individuals are alike , so it is unwise to provide them </w:t>
      </w:r>
      <w:r w:rsidR="009D0237">
        <w:rPr>
          <w:sz w:val="40"/>
          <w:szCs w:val="40"/>
        </w:rPr>
        <w:t xml:space="preserve">education collectively without catering to his needs. But e-learning </w:t>
      </w:r>
      <w:r w:rsidR="00140DE2">
        <w:rPr>
          <w:sz w:val="40"/>
          <w:szCs w:val="40"/>
        </w:rPr>
        <w:t xml:space="preserve">is psychological as it takes into consideration the individual differences.  Its flexible nature </w:t>
      </w:r>
      <w:r w:rsidR="008057CC">
        <w:rPr>
          <w:sz w:val="40"/>
          <w:szCs w:val="40"/>
        </w:rPr>
        <w:t xml:space="preserve">provides more liberty to the individual differences. </w:t>
      </w:r>
    </w:p>
    <w:p w14:paraId="4DFAA57D" w14:textId="60954049" w:rsidR="008057CC" w:rsidRPr="003B1379" w:rsidRDefault="007B51EE" w:rsidP="00A62A1B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Focus of learning :</w:t>
      </w:r>
      <w:r>
        <w:rPr>
          <w:sz w:val="40"/>
          <w:szCs w:val="40"/>
        </w:rPr>
        <w:t xml:space="preserve"> Earlier the process of education </w:t>
      </w:r>
      <w:r w:rsidR="008F6D1B">
        <w:rPr>
          <w:sz w:val="40"/>
          <w:szCs w:val="40"/>
        </w:rPr>
        <w:t xml:space="preserve">was either teacher centred or student centred whereas in e-learning the focus of the educational process can be </w:t>
      </w:r>
      <w:r w:rsidR="00E665B2">
        <w:rPr>
          <w:sz w:val="40"/>
          <w:szCs w:val="40"/>
        </w:rPr>
        <w:t xml:space="preserve">student or the teacher depending upon whether the students or the teacher stands in the leading positions </w:t>
      </w:r>
      <w:r w:rsidR="003B1379">
        <w:rPr>
          <w:sz w:val="40"/>
          <w:szCs w:val="40"/>
        </w:rPr>
        <w:t xml:space="preserve">for determining the pace of progress. </w:t>
      </w:r>
    </w:p>
    <w:p w14:paraId="58D00E1B" w14:textId="39455131" w:rsidR="003B1379" w:rsidRPr="00BD4AB1" w:rsidRDefault="003B1379" w:rsidP="00A62A1B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Highly efficient:  </w:t>
      </w:r>
      <w:r>
        <w:rPr>
          <w:sz w:val="40"/>
          <w:szCs w:val="40"/>
        </w:rPr>
        <w:t xml:space="preserve">E-learning is said highly </w:t>
      </w:r>
      <w:r w:rsidR="00240BE7">
        <w:rPr>
          <w:sz w:val="40"/>
          <w:szCs w:val="40"/>
        </w:rPr>
        <w:t xml:space="preserve">efficient.  The speed and efficiency of the internet </w:t>
      </w:r>
      <w:r w:rsidR="00270269">
        <w:rPr>
          <w:sz w:val="40"/>
          <w:szCs w:val="40"/>
        </w:rPr>
        <w:t>far out. Thus the conventional methods of making announcement</w:t>
      </w:r>
      <w:r w:rsidR="007037FB">
        <w:rPr>
          <w:sz w:val="40"/>
          <w:szCs w:val="40"/>
        </w:rPr>
        <w:t xml:space="preserve"> in lectures or pinning up notices, as communication</w:t>
      </w:r>
      <w:r w:rsidR="00BD4AB1">
        <w:rPr>
          <w:sz w:val="40"/>
          <w:szCs w:val="40"/>
        </w:rPr>
        <w:t>. Internet has the potential to make the learner educated.</w:t>
      </w:r>
    </w:p>
    <w:p w14:paraId="33488444" w14:textId="5F41E3A5" w:rsidR="00BD4AB1" w:rsidRPr="003F5C9B" w:rsidRDefault="00C51FC9" w:rsidP="00A62A1B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Cost effective :</w:t>
      </w:r>
      <w:r>
        <w:rPr>
          <w:sz w:val="40"/>
          <w:szCs w:val="40"/>
        </w:rPr>
        <w:t xml:space="preserve"> E-learning is highly  cost effective. </w:t>
      </w:r>
      <w:r w:rsidR="006C74AE">
        <w:rPr>
          <w:sz w:val="40"/>
          <w:szCs w:val="40"/>
        </w:rPr>
        <w:t xml:space="preserve">It reduces overall cost in the single most influential characteristics which has laid to the </w:t>
      </w:r>
      <w:r w:rsidR="003F5C9B">
        <w:rPr>
          <w:sz w:val="40"/>
          <w:szCs w:val="40"/>
        </w:rPr>
        <w:t xml:space="preserve">adoption of e-learning. </w:t>
      </w:r>
    </w:p>
    <w:p w14:paraId="7DC723CE" w14:textId="364EE9C0" w:rsidR="003F5C9B" w:rsidRPr="002628AE" w:rsidRDefault="003F5C9B" w:rsidP="00A62A1B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An effective tool for distance education :</w:t>
      </w:r>
      <w:r>
        <w:rPr>
          <w:sz w:val="40"/>
          <w:szCs w:val="40"/>
        </w:rPr>
        <w:t xml:space="preserve"> E-learning </w:t>
      </w:r>
      <w:r w:rsidR="005E59D4">
        <w:rPr>
          <w:sz w:val="40"/>
          <w:szCs w:val="40"/>
        </w:rPr>
        <w:t xml:space="preserve">can be said as effective tool in distance education where students can learn at their own pace, anything without </w:t>
      </w:r>
      <w:r w:rsidR="009D0937">
        <w:rPr>
          <w:sz w:val="40"/>
          <w:szCs w:val="40"/>
        </w:rPr>
        <w:t xml:space="preserve">any restriction and can get the advantage of the knowledge of the scholars </w:t>
      </w:r>
      <w:r w:rsidR="002628AE">
        <w:rPr>
          <w:sz w:val="40"/>
          <w:szCs w:val="40"/>
        </w:rPr>
        <w:t xml:space="preserve">all over the world just by a click. </w:t>
      </w:r>
    </w:p>
    <w:p w14:paraId="0C6A4963" w14:textId="6CE7C346" w:rsidR="002628AE" w:rsidRDefault="002628AE" w:rsidP="002628AE">
      <w:pPr>
        <w:pStyle w:val="ListParagraph"/>
        <w:ind w:left="813"/>
        <w:rPr>
          <w:sz w:val="40"/>
          <w:szCs w:val="40"/>
        </w:rPr>
      </w:pPr>
    </w:p>
    <w:p w14:paraId="123B35B1" w14:textId="04877217" w:rsidR="00320BA8" w:rsidRDefault="00320BA8" w:rsidP="002628AE">
      <w:pPr>
        <w:pStyle w:val="ListParagraph"/>
        <w:ind w:left="813"/>
        <w:rPr>
          <w:sz w:val="40"/>
          <w:szCs w:val="40"/>
        </w:rPr>
      </w:pPr>
    </w:p>
    <w:p w14:paraId="5B3084F7" w14:textId="449C39F6" w:rsidR="00320BA8" w:rsidRPr="00320BA8" w:rsidRDefault="00320BA8" w:rsidP="002628AE">
      <w:pPr>
        <w:pStyle w:val="ListParagraph"/>
        <w:ind w:left="813"/>
        <w:rPr>
          <w:sz w:val="40"/>
          <w:szCs w:val="40"/>
        </w:rPr>
      </w:pPr>
      <w:r>
        <w:rPr>
          <w:sz w:val="40"/>
          <w:szCs w:val="40"/>
        </w:rPr>
        <w:t>---‐-----------------------□□□□-----------------------------</w:t>
      </w:r>
    </w:p>
    <w:sectPr w:rsidR="00320BA8" w:rsidRPr="00320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2B87"/>
    <w:multiLevelType w:val="hybridMultilevel"/>
    <w:tmpl w:val="09462E26"/>
    <w:lvl w:ilvl="0" w:tplc="FFFFFFFF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6"/>
    <w:rsid w:val="000B6DAF"/>
    <w:rsid w:val="00140DE2"/>
    <w:rsid w:val="00240BE7"/>
    <w:rsid w:val="002628AE"/>
    <w:rsid w:val="00270269"/>
    <w:rsid w:val="00320BA8"/>
    <w:rsid w:val="003B1379"/>
    <w:rsid w:val="003B39CD"/>
    <w:rsid w:val="003F5C9B"/>
    <w:rsid w:val="004244D4"/>
    <w:rsid w:val="004E7784"/>
    <w:rsid w:val="00546EA9"/>
    <w:rsid w:val="005E59D4"/>
    <w:rsid w:val="006C74AE"/>
    <w:rsid w:val="006D6514"/>
    <w:rsid w:val="007037FB"/>
    <w:rsid w:val="0073669B"/>
    <w:rsid w:val="007566C0"/>
    <w:rsid w:val="007753CF"/>
    <w:rsid w:val="007B51EE"/>
    <w:rsid w:val="007B7337"/>
    <w:rsid w:val="008057CC"/>
    <w:rsid w:val="008F6D1B"/>
    <w:rsid w:val="009D0237"/>
    <w:rsid w:val="009D0937"/>
    <w:rsid w:val="00A0502B"/>
    <w:rsid w:val="00A51266"/>
    <w:rsid w:val="00A62A1B"/>
    <w:rsid w:val="00AD1487"/>
    <w:rsid w:val="00BC5392"/>
    <w:rsid w:val="00BD4AB1"/>
    <w:rsid w:val="00C0561E"/>
    <w:rsid w:val="00C11EE3"/>
    <w:rsid w:val="00C51FC9"/>
    <w:rsid w:val="00C86BFB"/>
    <w:rsid w:val="00E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7F2C9"/>
  <w15:chartTrackingRefBased/>
  <w15:docId w15:val="{253F9DA9-4471-034A-8C18-8A8F8E5F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nikumoni.talukdar12@gmail.com</dc:creator>
  <cp:keywords/>
  <dc:description/>
  <cp:lastModifiedBy>nikumoni.talukdar12@gmail.com</cp:lastModifiedBy>
  <cp:revision>2</cp:revision>
  <dcterms:created xsi:type="dcterms:W3CDTF">2020-04-17T14:20:00Z</dcterms:created>
  <dcterms:modified xsi:type="dcterms:W3CDTF">2020-04-17T14:20:00Z</dcterms:modified>
</cp:coreProperties>
</file>